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b/>
          <w:sz w:val="32"/>
          <w:szCs w:val="32"/>
        </w:rPr>
      </w:pPr>
      <w:r>
        <w:rPr>
          <w:b/>
          <w:sz w:val="32"/>
          <w:szCs w:val="32"/>
        </w:rPr>
        <w:drawing>
          <wp:inline distL="0" distT="0" distB="0" distR="0">
            <wp:extent cx="983012" cy="362162"/>
            <wp:effectExtent l="0" t="0" r="0" b="0"/>
            <wp:docPr id="1026"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2" cstate="print"/>
                    <a:srcRect l="0" t="0" r="0" b="0"/>
                    <a:stretch/>
                  </pic:blipFill>
                  <pic:spPr>
                    <a:xfrm rot="0">
                      <a:off x="0" y="0"/>
                      <a:ext cx="983012" cy="362162"/>
                    </a:xfrm>
                    <a:prstGeom prst="rect"/>
                    <a:ln cmpd="sng" cap="flat" w="9525">
                      <a:solidFill>
                        <a:srgbClr val="000000"/>
                      </a:solidFill>
                      <a:prstDash val="solid"/>
                      <a:round/>
                      <a:headEnd/>
                      <a:tailEnd/>
                    </a:ln>
                  </pic:spPr>
                </pic:pic>
              </a:graphicData>
            </a:graphic>
          </wp:inline>
        </w:drawing>
      </w:r>
      <w:r>
        <w:rPr>
          <w:b/>
          <w:sz w:val="32"/>
          <w:szCs w:val="32"/>
        </w:rPr>
        <w:t xml:space="preserve">                                                                                   </w:t>
      </w:r>
      <w:r>
        <w:rPr>
          <w:b/>
          <w:sz w:val="32"/>
          <w:szCs w:val="32"/>
        </w:rPr>
        <w:drawing>
          <wp:inline distL="0" distT="0" distB="0" distR="0">
            <wp:extent cx="972304" cy="441178"/>
            <wp:effectExtent l="0" t="0" r="0" b="0"/>
            <wp:docPr id="1027"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7.png"/>
                    <pic:cNvPicPr/>
                  </pic:nvPicPr>
                  <pic:blipFill>
                    <a:blip r:embed="rId3" cstate="print"/>
                    <a:srcRect l="0" t="0" r="0" b="0"/>
                    <a:stretch/>
                  </pic:blipFill>
                  <pic:spPr>
                    <a:xfrm rot="0">
                      <a:off x="0" y="0"/>
                      <a:ext cx="972304" cy="441178"/>
                    </a:xfrm>
                    <a:prstGeom prst="rect"/>
                    <a:ln cmpd="sng" cap="flat" w="9525">
                      <a:solidFill>
                        <a:srgbClr val="000000"/>
                      </a:solidFill>
                      <a:prstDash val="solid"/>
                      <a:round/>
                      <a:headEnd/>
                      <a:tailEnd/>
                    </a:ln>
                  </pic:spPr>
                </pic:pic>
              </a:graphicData>
            </a:graphic>
          </wp:inline>
        </w:drawing>
      </w: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r>
        <w:rPr>
          <w:b/>
          <w:sz w:val="32"/>
          <w:szCs w:val="32"/>
        </w:rPr>
        <w:t xml:space="preserve">           Monitoring Incident States for Effective Management</w:t>
      </w:r>
    </w:p>
    <w:p>
      <w:pPr>
        <w:pStyle w:val="style0"/>
        <w:rPr>
          <w:b/>
          <w:sz w:val="32"/>
          <w:szCs w:val="32"/>
        </w:rPr>
      </w:pPr>
    </w:p>
    <w:p>
      <w:pPr>
        <w:pStyle w:val="style0"/>
        <w:rPr>
          <w:rFonts w:ascii="Algerian" w:cs="Algerian" w:eastAsia="Algerian" w:hAnsi="Algerian"/>
          <w:b/>
          <w:sz w:val="32"/>
          <w:szCs w:val="32"/>
        </w:rPr>
      </w:pPr>
      <w:r>
        <w:rPr>
          <w:b/>
          <w:sz w:val="32"/>
          <w:szCs w:val="32"/>
        </w:rPr>
        <w:br/>
      </w:r>
      <w:r>
        <w:rPr>
          <w:b/>
          <w:sz w:val="32"/>
          <w:szCs w:val="32"/>
        </w:rPr>
        <w:t xml:space="preserve">     </w:t>
      </w:r>
      <w:r>
        <w:rPr>
          <w:rFonts w:ascii="Algerian" w:cs="Algerian" w:eastAsia="Algerian" w:hAnsi="Algerian"/>
          <w:b/>
          <w:sz w:val="32"/>
          <w:szCs w:val="32"/>
        </w:rPr>
        <w:t>Submitted By :</w:t>
      </w:r>
    </w:p>
    <w:p>
      <w:pPr>
        <w:pStyle w:val="style0"/>
        <w:rPr>
          <w:rFonts w:ascii="Times New Roman" w:cs="Times New Roman" w:eastAsia="Times New Roman" w:hAnsi="Times New Roman"/>
          <w:b/>
        </w:rPr>
      </w:pPr>
      <w:r>
        <w:rPr>
          <w:rFonts w:ascii="Algerian" w:cs="Algerian" w:eastAsia="Algerian" w:hAnsi="Algerian"/>
          <w:b/>
          <w:sz w:val="32"/>
          <w:szCs w:val="32"/>
        </w:rPr>
        <w:t xml:space="preserve">    </w:t>
      </w:r>
      <w:r>
        <w:rPr>
          <w:rFonts w:ascii="Times New Roman" w:cs="Times New Roman" w:eastAsia="Times New Roman" w:hAnsi="Times New Roman"/>
          <w:b/>
        </w:rPr>
        <w:t>1.V. SHYAM  KUMAR     au723921243055</w:t>
      </w:r>
    </w:p>
    <w:p>
      <w:pPr>
        <w:pStyle w:val="style0"/>
        <w:rPr>
          <w:rFonts w:ascii="Times New Roman" w:cs="Times New Roman" w:eastAsia="Times New Roman" w:hAnsi="Times New Roman"/>
          <w:b/>
        </w:rPr>
      </w:pPr>
      <w:r>
        <w:rPr>
          <w:rFonts w:ascii="Times New Roman" w:cs="Times New Roman" w:eastAsia="Times New Roman" w:hAnsi="Times New Roman"/>
          <w:b/>
        </w:rPr>
        <w:t xml:space="preserve">      2.K. MAHESH                    au72392123027</w:t>
      </w:r>
    </w:p>
    <w:p>
      <w:pPr>
        <w:pStyle w:val="style0"/>
        <w:rPr>
          <w:rFonts w:ascii="Times New Roman" w:cs="Times New Roman" w:eastAsia="Times New Roman" w:hAnsi="Times New Roman"/>
          <w:b/>
        </w:rPr>
      </w:pPr>
      <w:r>
        <w:rPr>
          <w:rFonts w:ascii="Times New Roman" w:cs="Times New Roman" w:eastAsia="Times New Roman" w:hAnsi="Times New Roman"/>
          <w:b/>
        </w:rPr>
        <w:t xml:space="preserve">      3. E. VISHNU VARDHAN REDDY   au723921243018 </w:t>
      </w:r>
    </w:p>
    <w:p>
      <w:pPr>
        <w:pStyle w:val="style0"/>
        <w:rPr>
          <w:rFonts w:ascii="Times New Roman" w:cs="Times New Roman" w:eastAsia="Times New Roman" w:hAnsi="Times New Roman"/>
          <w:b/>
        </w:rPr>
      </w:pPr>
      <w:r>
        <w:rPr>
          <w:rFonts w:ascii="Times New Roman" w:cs="Times New Roman" w:eastAsia="Times New Roman" w:hAnsi="Times New Roman"/>
          <w:b/>
        </w:rPr>
        <w:t xml:space="preserve">      4.M. REDDAPPA REDDY           au723921243035 </w:t>
      </w:r>
    </w:p>
    <w:p>
      <w:pPr>
        <w:pStyle w:val="style0"/>
        <w:rPr>
          <w:b/>
          <w:sz w:val="32"/>
          <w:szCs w:val="32"/>
        </w:rPr>
      </w:pPr>
      <w:r>
        <w:rPr>
          <w:b/>
          <w:sz w:val="32"/>
          <w:szCs w:val="32"/>
        </w:rPr>
        <w:t xml:space="preserve">   </w:t>
      </w: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r>
        <w:rPr>
          <w:b/>
          <w:sz w:val="32"/>
          <w:szCs w:val="32"/>
        </w:rPr>
        <w:t xml:space="preserve">            Arjun College Of Technology, Coimbatore </w:t>
      </w:r>
    </w:p>
    <w:p>
      <w:pPr>
        <w:pStyle w:val="style0"/>
        <w:rPr>
          <w:b/>
          <w:sz w:val="32"/>
          <w:szCs w:val="32"/>
        </w:rPr>
      </w:pPr>
      <w:r>
        <w:rPr>
          <w:b/>
          <w:sz w:val="32"/>
          <w:szCs w:val="32"/>
        </w:rPr>
        <w:t xml:space="preserve">                                   Anna University  </w:t>
      </w: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p>
    <w:p>
      <w:pPr>
        <w:pStyle w:val="style0"/>
        <w:rPr>
          <w:b/>
          <w:sz w:val="32"/>
          <w:szCs w:val="32"/>
        </w:rPr>
      </w:pPr>
      <w:r>
        <w:rPr>
          <w:b/>
          <w:sz w:val="32"/>
          <w:szCs w:val="32"/>
        </w:rPr>
        <w:t>Monitoring Incident States for Effective Management</w:t>
      </w:r>
    </w:p>
    <w:p>
      <w:pPr>
        <w:pStyle w:val="styl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This project, titled </w:t>
      </w:r>
      <w:r>
        <w:rPr>
          <w:rFonts w:ascii="Times New Roman" w:cs="Times New Roman" w:eastAsia="Times New Roman" w:hAnsi="Times New Roman"/>
          <w:i/>
          <w:sz w:val="24"/>
          <w:szCs w:val="24"/>
        </w:rPr>
        <w:t>Monitoring Incident States for Effective Management</w:t>
      </w:r>
      <w:r>
        <w:rPr>
          <w:rFonts w:ascii="Times New Roman" w:cs="Times New Roman" w:eastAsia="Times New Roman" w:hAnsi="Times New Roman"/>
          <w:sz w:val="24"/>
          <w:szCs w:val="24"/>
        </w:rPr>
        <w:t>, is designed to address a critical challenge in modern operational environments: ensuring efficient incident tracking and resolution. The initiative aims to enhance organizational capability by implementing a robust system for monitoring the lifecycle of incidents, thereby promoting transparency, accountability, and streamlined management processes. By leveraging advanced technologies, innovative platforms, and strategic methodologies, this project seeks to deliver a comprehensive and scalable solution that addresses both immediate and long-term needs.</w:t>
      </w:r>
    </w:p>
    <w:p>
      <w:pPr>
        <w:pStyle w:val="styl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Incidents, whether technical disruptions, safety hazards, or operational anomalies, can have far-reaching consequences if not managed effectively. The absence of a reliable system to track these incidents often results in delays, miscommunication, and inefficiencies, which can impact an organization’s operational efficiency and customer satisfaction. This project aims to address these issues by introducing a monitoring framework that captures, categorizes, and tracks incidents in real time, ensuring all stakeholders are aligned and informed at every stage of the resolution process.</w:t>
      </w:r>
    </w:p>
    <w:p>
      <w:pPr>
        <w:pStyle w:val="styl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The core objective of the project is to leverage cutting-edge technologies, such as cloud-based platforms, data analytics tools, and automation techniques, to provide a seamless and intuitive system for incident monitoring. The framework will be designed to integrate with existing infrastructure, allowing for real-time data collection and analysis. Automated alerts and notifications will ensure that responsible teams are immediately informed of incident status changes, enabling faster response times and minimizing downtime.</w:t>
      </w:r>
    </w:p>
    <w:p>
      <w:pPr>
        <w:pStyle w:val="styl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One of the primary benefits of this initiative is the enhancement of operational efficiency. By automating routine tasks, such as status updates and reporting, the system will free up valuable human resources, allowing them to focus on strategic activities. Furthermore, it will provide decision-makers with access to detailed analytics and insights, helping them identify patterns, prioritize issues, and allocate resources more effectively. The project also aims to improve data accuracy by eliminating manual entry errors and ensuring all records are updated in a timely and consistent manner.</w:t>
      </w:r>
    </w:p>
    <w:p>
      <w:pPr>
        <w:pStyle w:val="style0"/>
        <w:jc w:val="both"/>
        <w:rPr>
          <w:rFonts w:ascii="Times New Roman" w:cs="Times New Roman" w:eastAsia="Times New Roman" w:hAnsi="Times New Roman"/>
          <w:sz w:val="24"/>
          <w:szCs w:val="24"/>
        </w:rPr>
      </w:pPr>
    </w:p>
    <w:p>
      <w:pPr>
        <w:pStyle w:val="style0"/>
        <w:jc w:val="both"/>
        <w:rPr>
          <w:rFonts w:ascii="Times New Roman" w:cs="Times New Roman" w:eastAsia="Times New Roman" w:hAnsi="Times New Roman"/>
          <w:sz w:val="24"/>
          <w:szCs w:val="24"/>
        </w:rPr>
      </w:pPr>
    </w:p>
    <w:p>
      <w:pPr>
        <w:pStyle w:val="style0"/>
        <w:jc w:val="both"/>
        <w:rPr>
          <w:rFonts w:ascii="Times New Roman" w:cs="Times New Roman" w:eastAsia="Times New Roman" w:hAnsi="Times New Roman"/>
          <w:sz w:val="24"/>
          <w:szCs w:val="24"/>
        </w:rPr>
      </w:pPr>
    </w:p>
    <w:p>
      <w:pPr>
        <w:pStyle w:val="style0"/>
        <w:jc w:val="both"/>
        <w:rPr>
          <w:rFonts w:ascii="Times New Roman" w:cs="Times New Roman" w:eastAsia="Times New Roman" w:hAnsi="Times New Roman"/>
          <w:b/>
          <w:sz w:val="32"/>
          <w:szCs w:val="32"/>
        </w:rPr>
      </w:pPr>
      <w:r>
        <w:rPr>
          <w:rFonts w:ascii="Times New Roman" w:cs="Times New Roman" w:eastAsia="Times New Roman" w:hAnsi="Times New Roman"/>
          <w:b/>
          <w:sz w:val="32"/>
          <w:szCs w:val="32"/>
        </w:rPr>
        <w:t>2. Objectives:</w:t>
      </w:r>
    </w:p>
    <w:p>
      <w:pPr>
        <w:pStyle w:val="style0"/>
        <w:jc w:val="both"/>
        <w:rPr>
          <w:rFonts w:ascii="Times New Roman" w:cs="Times New Roman" w:eastAsia="Times New Roman" w:hAnsi="Times New Roman"/>
          <w:b/>
          <w:sz w:val="32"/>
          <w:szCs w:val="32"/>
        </w:rPr>
      </w:pPr>
      <w:r>
        <w:rPr>
          <w:rFonts w:ascii="Times New Roman" w:cs="Times New Roman" w:eastAsia="Times New Roman" w:hAnsi="Times New Roman"/>
          <w:b/>
          <w:sz w:val="32"/>
          <w:szCs w:val="32"/>
        </w:rPr>
        <w:t xml:space="preserve">     Business Goals</w:t>
      </w:r>
    </w:p>
    <w:p>
      <w:pPr>
        <w:pStyle w:val="style0"/>
        <w:numPr>
          <w:ilvl w:val="0"/>
          <w:numId w:val="1"/>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Enhance Operational Efficiency:</w:t>
      </w:r>
      <w:r>
        <w:rPr>
          <w:rFonts w:ascii="Times New Roman" w:cs="Times New Roman" w:eastAsia="Times New Roman" w:hAnsi="Times New Roman"/>
          <w:sz w:val="24"/>
          <w:szCs w:val="24"/>
        </w:rPr>
        <w:t xml:space="preserve"> Streamline the process of incident management to reduce response and resolution times, minimize operational downtime, and ensure uninterrupted business continuity.</w:t>
      </w:r>
    </w:p>
    <w:p>
      <w:pPr>
        <w:pStyle w:val="style0"/>
        <w:numPr>
          <w:ilvl w:val="0"/>
          <w:numId w:val="1"/>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Promote Transparency and Accountability:</w:t>
      </w:r>
      <w:r>
        <w:rPr>
          <w:rFonts w:ascii="Times New Roman" w:cs="Times New Roman" w:eastAsia="Times New Roman" w:hAnsi="Times New Roman"/>
          <w:sz w:val="24"/>
          <w:szCs w:val="24"/>
        </w:rPr>
        <w:t xml:space="preserve"> Implement a system that provides visibility into incident states for all stakeholders, ensuring clear ownership and accountability at every stage of the incident lifecycle.</w:t>
      </w:r>
    </w:p>
    <w:p>
      <w:pPr>
        <w:pStyle w:val="style0"/>
        <w:numPr>
          <w:ilvl w:val="0"/>
          <w:numId w:val="1"/>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Improve Decision-Making: Provide</w:t>
      </w:r>
      <w:r>
        <w:rPr>
          <w:rFonts w:ascii="Times New Roman" w:cs="Times New Roman" w:eastAsia="Times New Roman" w:hAnsi="Times New Roman"/>
          <w:sz w:val="24"/>
          <w:szCs w:val="24"/>
        </w:rPr>
        <w:t xml:space="preserve"> leadership with actionable insights through real-time data, enabling data-driven decisions to optimize resource allocation and prioritize critical incidents.</w:t>
      </w:r>
    </w:p>
    <w:p>
      <w:pPr>
        <w:pStyle w:val="style0"/>
        <w:numPr>
          <w:ilvl w:val="0"/>
          <w:numId w:val="1"/>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Increase Stakeholder Satisfaction</w:t>
      </w:r>
      <w:r>
        <w:rPr>
          <w:rFonts w:ascii="Times New Roman" w:cs="Times New Roman" w:eastAsia="Times New Roman" w:hAnsi="Times New Roman"/>
          <w:sz w:val="24"/>
          <w:szCs w:val="24"/>
        </w:rPr>
        <w:t>: Ensure that internal teams and external clients experience a smoother and more predictable incident resolution process, resulting in improved trust and satisfaction.</w:t>
      </w:r>
    </w:p>
    <w:p>
      <w:pPr>
        <w:pStyle w:val="style0"/>
        <w:numPr>
          <w:ilvl w:val="0"/>
          <w:numId w:val="1"/>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Support Compliance and Reporting</w:t>
      </w:r>
      <w:r>
        <w:rPr>
          <w:rFonts w:ascii="Times New Roman" w:cs="Times New Roman" w:eastAsia="Times New Roman" w:hAnsi="Times New Roman"/>
          <w:sz w:val="24"/>
          <w:szCs w:val="24"/>
        </w:rPr>
        <w:t>: Align incident management processes with regulatory standards and organizational policies, ensuring consistent documentation and audit readiness.</w:t>
      </w:r>
    </w:p>
    <w:p>
      <w:pPr>
        <w:pStyle w:val="style0"/>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Specific Outcomes</w:t>
      </w:r>
    </w:p>
    <w:p>
      <w:pPr>
        <w:pStyle w:val="style0"/>
        <w:numPr>
          <w:ilvl w:val="0"/>
          <w:numId w:val="10"/>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Comprehensive Incident Monitoring Framework:</w:t>
      </w:r>
      <w:r>
        <w:rPr>
          <w:rFonts w:ascii="Times New Roman" w:cs="Times New Roman" w:eastAsia="Times New Roman" w:hAnsi="Times New Roman"/>
          <w:sz w:val="24"/>
          <w:szCs w:val="24"/>
        </w:rPr>
        <w:t xml:space="preserve"> Develop and deploy a centralized system capable of capturing, tracking, and managing incidents from initiation to closure, with real-time updates and alerts.</w:t>
      </w:r>
    </w:p>
    <w:p>
      <w:pPr>
        <w:pStyle w:val="style0"/>
        <w:numPr>
          <w:ilvl w:val="0"/>
          <w:numId w:val="10"/>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Automated Notifications and Reporting</w:t>
      </w:r>
      <w:r>
        <w:rPr>
          <w:rFonts w:ascii="Times New Roman" w:cs="Times New Roman" w:eastAsia="Times New Roman" w:hAnsi="Times New Roman"/>
          <w:sz w:val="24"/>
          <w:szCs w:val="24"/>
        </w:rPr>
        <w:t>: Introduce automated workflows to send timely alerts to relevant stakeholders, reducing response delays and ensuring seamless communication across teams.</w:t>
      </w:r>
    </w:p>
    <w:p>
      <w:pPr>
        <w:pStyle w:val="style0"/>
        <w:numPr>
          <w:ilvl w:val="0"/>
          <w:numId w:val="10"/>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Dashboard for Real-Time Visibility</w:t>
      </w:r>
      <w:r>
        <w:rPr>
          <w:rFonts w:ascii="Times New Roman" w:cs="Times New Roman" w:eastAsia="Times New Roman" w:hAnsi="Times New Roman"/>
          <w:sz w:val="24"/>
          <w:szCs w:val="24"/>
        </w:rPr>
        <w:t>: Deliver an interactive dashboard that provides a consolidated view of all incidents, including their status, priority level, resolution timelines, and assigned personnel.</w:t>
      </w:r>
    </w:p>
    <w:p>
      <w:pPr>
        <w:pStyle w:val="style0"/>
        <w:numPr>
          <w:ilvl w:val="0"/>
          <w:numId w:val="10"/>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 xml:space="preserve">Reduction in Incident Resolution Time: </w:t>
      </w:r>
      <w:r>
        <w:rPr>
          <w:rFonts w:ascii="Times New Roman" w:cs="Times New Roman" w:eastAsia="Times New Roman" w:hAnsi="Times New Roman"/>
          <w:sz w:val="24"/>
          <w:szCs w:val="24"/>
        </w:rPr>
        <w:t>Achieve measurable improvements in mean time to resolution (MTTR) by streamlining processes and eliminating inefficiencies in incident tracking and escalation.</w:t>
      </w:r>
    </w:p>
    <w:p>
      <w:pPr>
        <w:pStyle w:val="style0"/>
        <w:numPr>
          <w:ilvl w:val="0"/>
          <w:numId w:val="10"/>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Data Analytics and Insights</w:t>
      </w:r>
      <w:r>
        <w:rPr>
          <w:rFonts w:ascii="Times New Roman" w:cs="Times New Roman" w:eastAsia="Times New Roman" w:hAnsi="Times New Roman"/>
          <w:sz w:val="24"/>
          <w:szCs w:val="24"/>
        </w:rPr>
        <w:t>: Implement analytics tools to identify trends, recurring issues, and root causes, enabling proactive measures to prevent future incidents.</w:t>
      </w:r>
    </w:p>
    <w:p>
      <w:pPr>
        <w:pStyle w:val="style0"/>
        <w:numPr>
          <w:ilvl w:val="0"/>
          <w:numId w:val="10"/>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Integration with Existing Systems</w:t>
      </w:r>
      <w:r>
        <w:rPr>
          <w:rFonts w:ascii="Times New Roman" w:cs="Times New Roman" w:eastAsia="Times New Roman" w:hAnsi="Times New Roman"/>
          <w:sz w:val="24"/>
          <w:szCs w:val="24"/>
        </w:rPr>
        <w:t>: Ensure seamless integration with existing infrastructure and tools (e.g., ticketing systems, communication platforms) for cohesive and efficient workflows.</w:t>
      </w:r>
    </w:p>
    <w:p>
      <w:pPr>
        <w:pStyle w:val="style0"/>
        <w:numPr>
          <w:ilvl w:val="0"/>
          <w:numId w:val="10"/>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Scalable and Adaptive Design</w:t>
      </w:r>
      <w:r>
        <w:rPr>
          <w:rFonts w:ascii="Times New Roman" w:cs="Times New Roman" w:eastAsia="Times New Roman" w:hAnsi="Times New Roman"/>
          <w:sz w:val="24"/>
          <w:szCs w:val="24"/>
        </w:rPr>
        <w:t>: Develop a solution that can scale with organizational growth and adapt to changing business needs, ensuring long-term relevance and usability.</w:t>
      </w:r>
    </w:p>
    <w:p>
      <w:pPr>
        <w:pStyle w:val="style0"/>
        <w:jc w:val="both"/>
        <w:rPr>
          <w:rFonts w:ascii="Times New Roman" w:cs="Times New Roman" w:eastAsia="Times New Roman" w:hAnsi="Times New Roman"/>
          <w:b/>
          <w:sz w:val="32"/>
          <w:szCs w:val="32"/>
        </w:rPr>
      </w:pPr>
      <w:r>
        <w:rPr>
          <w:rFonts w:ascii="Times New Roman" w:cs="Times New Roman" w:eastAsia="Times New Roman" w:hAnsi="Times New Roman"/>
          <w:b/>
          <w:sz w:val="32"/>
          <w:szCs w:val="32"/>
        </w:rPr>
        <w:t>3. Key Features and Concepts Utilized</w:t>
      </w:r>
    </w:p>
    <w:p>
      <w:pPr>
        <w:pStyle w:val="style0"/>
        <w:jc w:val="both"/>
        <w:rPr>
          <w:rFonts w:ascii="Times New Roman" w:cs="Times New Roman" w:eastAsia="Times New Roman" w:hAnsi="Times New Roman"/>
          <w:b/>
          <w:sz w:val="24"/>
          <w:szCs w:val="24"/>
        </w:rPr>
      </w:pPr>
      <w:r>
        <w:rPr>
          <w:rFonts w:ascii="Times New Roman" w:cs="Times New Roman" w:eastAsia="Times New Roman" w:hAnsi="Times New Roman"/>
          <w:b/>
          <w:sz w:val="24"/>
          <w:szCs w:val="24"/>
        </w:rPr>
        <w:t>Key Features</w:t>
      </w:r>
    </w:p>
    <w:p>
      <w:pPr>
        <w:pStyle w:val="style0"/>
        <w:numPr>
          <w:ilvl w:val="0"/>
          <w:numId w:val="2"/>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Real-Time Incident Tracking</w:t>
      </w:r>
      <w:r>
        <w:rPr>
          <w:rFonts w:ascii="Times New Roman" w:cs="Times New Roman" w:eastAsia="Times New Roman" w:hAnsi="Times New Roman"/>
          <w:sz w:val="24"/>
          <w:szCs w:val="24"/>
        </w:rPr>
        <w:t>:</w:t>
      </w:r>
    </w:p>
    <w:p>
      <w:pPr>
        <w:pStyle w:val="style0"/>
        <w:numPr>
          <w:ilvl w:val="1"/>
          <w:numId w:val="2"/>
        </w:numPr>
        <w:ind w:left="1440" w:hanging="360"/>
        <w:jc w:val="both"/>
        <w:rPr/>
      </w:pPr>
      <w:r>
        <w:rPr>
          <w:rFonts w:ascii="Times New Roman" w:cs="Times New Roman" w:eastAsia="Times New Roman" w:hAnsi="Times New Roman"/>
          <w:sz w:val="24"/>
          <w:szCs w:val="24"/>
        </w:rPr>
        <w:t>A system to capture and monitor incidents from initiation to resolution.</w:t>
      </w:r>
    </w:p>
    <w:p>
      <w:pPr>
        <w:pStyle w:val="style0"/>
        <w:numPr>
          <w:ilvl w:val="1"/>
          <w:numId w:val="2"/>
        </w:numPr>
        <w:ind w:left="1440" w:hanging="360"/>
        <w:jc w:val="both"/>
        <w:rPr/>
      </w:pPr>
      <w:r>
        <w:rPr>
          <w:rFonts w:ascii="Times New Roman" w:cs="Times New Roman" w:eastAsia="Times New Roman" w:hAnsi="Times New Roman"/>
          <w:sz w:val="24"/>
          <w:szCs w:val="24"/>
        </w:rPr>
        <w:t>Real-time updates ensure that all stakeholders are informed of the latest status changes.</w:t>
      </w:r>
    </w:p>
    <w:p>
      <w:pPr>
        <w:pStyle w:val="style0"/>
        <w:numPr>
          <w:ilvl w:val="0"/>
          <w:numId w:val="2"/>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Centralized Dashboard</w:t>
      </w:r>
      <w:r>
        <w:rPr>
          <w:rFonts w:ascii="Times New Roman" w:cs="Times New Roman" w:eastAsia="Times New Roman" w:hAnsi="Times New Roman"/>
          <w:sz w:val="24"/>
          <w:szCs w:val="24"/>
        </w:rPr>
        <w:t>:</w:t>
      </w:r>
    </w:p>
    <w:p>
      <w:pPr>
        <w:pStyle w:val="style0"/>
        <w:numPr>
          <w:ilvl w:val="1"/>
          <w:numId w:val="2"/>
        </w:numPr>
        <w:ind w:left="1440" w:hanging="360"/>
        <w:jc w:val="both"/>
        <w:rPr/>
      </w:pPr>
      <w:r>
        <w:rPr>
          <w:rFonts w:ascii="Times New Roman" w:cs="Times New Roman" w:eastAsia="Times New Roman" w:hAnsi="Times New Roman"/>
          <w:sz w:val="24"/>
          <w:szCs w:val="24"/>
        </w:rPr>
        <w:t>A user-friendly dashboard consolidates all incident-related data into a single view.</w:t>
      </w:r>
    </w:p>
    <w:p>
      <w:pPr>
        <w:pStyle w:val="style0"/>
        <w:numPr>
          <w:ilvl w:val="1"/>
          <w:numId w:val="2"/>
        </w:numPr>
        <w:ind w:left="1440" w:hanging="360"/>
        <w:jc w:val="both"/>
        <w:rPr/>
      </w:pPr>
      <w:r>
        <w:rPr>
          <w:rFonts w:ascii="Times New Roman" w:cs="Times New Roman" w:eastAsia="Times New Roman" w:hAnsi="Times New Roman"/>
          <w:sz w:val="24"/>
          <w:szCs w:val="24"/>
        </w:rPr>
        <w:t>Visualizations, such as graphs and heatmaps, provide insights into trends and priorities.</w:t>
      </w:r>
    </w:p>
    <w:p>
      <w:pPr>
        <w:pStyle w:val="style0"/>
        <w:numPr>
          <w:ilvl w:val="0"/>
          <w:numId w:val="2"/>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Automated Notifications and Alerts</w:t>
      </w:r>
      <w:r>
        <w:rPr>
          <w:rFonts w:ascii="Times New Roman" w:cs="Times New Roman" w:eastAsia="Times New Roman" w:hAnsi="Times New Roman"/>
          <w:sz w:val="24"/>
          <w:szCs w:val="24"/>
        </w:rPr>
        <w:t>:</w:t>
      </w:r>
    </w:p>
    <w:p>
      <w:pPr>
        <w:pStyle w:val="style0"/>
        <w:numPr>
          <w:ilvl w:val="1"/>
          <w:numId w:val="2"/>
        </w:numPr>
        <w:ind w:left="1440" w:hanging="360"/>
        <w:jc w:val="both"/>
        <w:rPr/>
      </w:pPr>
      <w:r>
        <w:rPr>
          <w:rFonts w:ascii="Times New Roman" w:cs="Times New Roman" w:eastAsia="Times New Roman" w:hAnsi="Times New Roman"/>
          <w:sz w:val="24"/>
          <w:szCs w:val="24"/>
        </w:rPr>
        <w:t>Instant alerts via email, SMS, or internal communication tools ensure rapid stakeholder engagement.</w:t>
      </w:r>
    </w:p>
    <w:p>
      <w:pPr>
        <w:pStyle w:val="style0"/>
        <w:numPr>
          <w:ilvl w:val="1"/>
          <w:numId w:val="2"/>
        </w:numPr>
        <w:ind w:left="1440" w:hanging="360"/>
        <w:jc w:val="both"/>
        <w:rPr/>
      </w:pPr>
      <w:r>
        <w:rPr>
          <w:rFonts w:ascii="Times New Roman" w:cs="Times New Roman" w:eastAsia="Times New Roman" w:hAnsi="Times New Roman"/>
          <w:sz w:val="24"/>
          <w:szCs w:val="24"/>
        </w:rPr>
        <w:t>Notifications are triggered by predefined conditions, such as status changes, approaching deadlines, or escalations.</w:t>
      </w:r>
    </w:p>
    <w:p>
      <w:pPr>
        <w:pStyle w:val="style0"/>
        <w:numPr>
          <w:ilvl w:val="0"/>
          <w:numId w:val="2"/>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Incident Categorization and Prioritization</w:t>
      </w:r>
      <w:r>
        <w:rPr>
          <w:rFonts w:ascii="Times New Roman" w:cs="Times New Roman" w:eastAsia="Times New Roman" w:hAnsi="Times New Roman"/>
          <w:sz w:val="24"/>
          <w:szCs w:val="24"/>
        </w:rPr>
        <w:t>:</w:t>
      </w:r>
    </w:p>
    <w:p>
      <w:pPr>
        <w:pStyle w:val="style0"/>
        <w:numPr>
          <w:ilvl w:val="1"/>
          <w:numId w:val="2"/>
        </w:numPr>
        <w:ind w:left="1440" w:hanging="360"/>
        <w:jc w:val="both"/>
        <w:rPr/>
      </w:pPr>
      <w:r>
        <w:rPr>
          <w:rFonts w:ascii="Times New Roman" w:cs="Times New Roman" w:eastAsia="Times New Roman" w:hAnsi="Times New Roman"/>
          <w:sz w:val="24"/>
          <w:szCs w:val="24"/>
        </w:rPr>
        <w:t>The system categorizes incidents based on type, severity, and impact.</w:t>
      </w:r>
    </w:p>
    <w:p>
      <w:pPr>
        <w:pStyle w:val="style0"/>
        <w:numPr>
          <w:ilvl w:val="1"/>
          <w:numId w:val="2"/>
        </w:numPr>
        <w:ind w:left="1440" w:hanging="360"/>
        <w:jc w:val="both"/>
        <w:rPr/>
      </w:pPr>
      <w:r>
        <w:rPr>
          <w:rFonts w:ascii="Times New Roman" w:cs="Times New Roman" w:eastAsia="Times New Roman" w:hAnsi="Times New Roman"/>
          <w:sz w:val="24"/>
          <w:szCs w:val="24"/>
        </w:rPr>
        <w:t>Priority levels are assigned automatically to guide response efforts effectively.</w:t>
      </w:r>
    </w:p>
    <w:p>
      <w:pPr>
        <w:pStyle w:val="style0"/>
        <w:numPr>
          <w:ilvl w:val="0"/>
          <w:numId w:val="2"/>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Workflow Automation</w:t>
      </w:r>
      <w:r>
        <w:rPr>
          <w:rFonts w:ascii="Times New Roman" w:cs="Times New Roman" w:eastAsia="Times New Roman" w:hAnsi="Times New Roman"/>
          <w:sz w:val="24"/>
          <w:szCs w:val="24"/>
        </w:rPr>
        <w:t>:</w:t>
      </w:r>
    </w:p>
    <w:p>
      <w:pPr>
        <w:pStyle w:val="style0"/>
        <w:numPr>
          <w:ilvl w:val="1"/>
          <w:numId w:val="2"/>
        </w:numPr>
        <w:ind w:left="1440" w:hanging="360"/>
        <w:jc w:val="both"/>
        <w:rPr/>
      </w:pPr>
      <w:r>
        <w:rPr>
          <w:rFonts w:ascii="Times New Roman" w:cs="Times New Roman" w:eastAsia="Times New Roman" w:hAnsi="Times New Roman"/>
          <w:sz w:val="24"/>
          <w:szCs w:val="24"/>
        </w:rPr>
        <w:t>Automation of routine tasks, including ticket creation, status updates, and follow-ups.</w:t>
      </w:r>
    </w:p>
    <w:p>
      <w:pPr>
        <w:pStyle w:val="style0"/>
        <w:numPr>
          <w:ilvl w:val="1"/>
          <w:numId w:val="2"/>
        </w:numPr>
        <w:ind w:left="1440" w:hanging="360"/>
        <w:jc w:val="both"/>
        <w:rPr/>
      </w:pPr>
      <w:r>
        <w:rPr>
          <w:rFonts w:ascii="Times New Roman" w:cs="Times New Roman" w:eastAsia="Times New Roman" w:hAnsi="Times New Roman"/>
          <w:sz w:val="24"/>
          <w:szCs w:val="24"/>
        </w:rPr>
        <w:t>Predefined workflows ensure consistency and reduce human intervention.</w:t>
      </w:r>
    </w:p>
    <w:p>
      <w:pPr>
        <w:pStyle w:val="style0"/>
        <w:jc w:val="both"/>
        <w:rPr>
          <w:rFonts w:ascii="Times New Roman" w:cs="Times New Roman" w:eastAsia="Times New Roman" w:hAnsi="Times New Roman"/>
          <w:b/>
          <w:sz w:val="24"/>
          <w:szCs w:val="24"/>
        </w:rPr>
      </w:pPr>
      <w:r>
        <w:rPr>
          <w:rFonts w:ascii="Times New Roman" w:cs="Times New Roman" w:eastAsia="Times New Roman" w:hAnsi="Times New Roman"/>
          <w:b/>
          <w:sz w:val="24"/>
          <w:szCs w:val="24"/>
        </w:rPr>
        <w:t>Concepts Utilized</w:t>
      </w:r>
    </w:p>
    <w:p>
      <w:pPr>
        <w:pStyle w:val="style0"/>
        <w:numPr>
          <w:ilvl w:val="0"/>
          <w:numId w:val="3"/>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Incident Lifecycle Management</w:t>
      </w:r>
      <w:r>
        <w:rPr>
          <w:rFonts w:ascii="Times New Roman" w:cs="Times New Roman" w:eastAsia="Times New Roman" w:hAnsi="Times New Roman"/>
          <w:sz w:val="24"/>
          <w:szCs w:val="24"/>
        </w:rPr>
        <w:t>:</w:t>
      </w:r>
    </w:p>
    <w:p>
      <w:pPr>
        <w:pStyle w:val="style0"/>
        <w:numPr>
          <w:ilvl w:val="1"/>
          <w:numId w:val="3"/>
        </w:numPr>
        <w:ind w:left="1440" w:hanging="360"/>
        <w:jc w:val="both"/>
        <w:rPr/>
      </w:pPr>
      <w:r>
        <w:rPr>
          <w:rFonts w:ascii="Times New Roman" w:cs="Times New Roman" w:eastAsia="Times New Roman" w:hAnsi="Times New Roman"/>
          <w:sz w:val="24"/>
          <w:szCs w:val="24"/>
        </w:rPr>
        <w:t>Framework based on identifying, recording, classifying, investigating, resolving, and closing incidents systematically.</w:t>
      </w:r>
    </w:p>
    <w:p>
      <w:pPr>
        <w:pStyle w:val="style0"/>
        <w:numPr>
          <w:ilvl w:val="0"/>
          <w:numId w:val="3"/>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Data-Driven Decision-Making</w:t>
      </w:r>
      <w:r>
        <w:rPr>
          <w:rFonts w:ascii="Times New Roman" w:cs="Times New Roman" w:eastAsia="Times New Roman" w:hAnsi="Times New Roman"/>
          <w:sz w:val="24"/>
          <w:szCs w:val="24"/>
        </w:rPr>
        <w:t>:</w:t>
      </w:r>
    </w:p>
    <w:p>
      <w:pPr>
        <w:pStyle w:val="style0"/>
        <w:numPr>
          <w:ilvl w:val="1"/>
          <w:numId w:val="3"/>
        </w:numPr>
        <w:ind w:left="1440" w:hanging="360"/>
        <w:jc w:val="both"/>
        <w:rPr/>
      </w:pPr>
      <w:r>
        <w:rPr>
          <w:rFonts w:ascii="Times New Roman" w:cs="Times New Roman" w:eastAsia="Times New Roman" w:hAnsi="Times New Roman"/>
          <w:sz w:val="24"/>
          <w:szCs w:val="24"/>
        </w:rPr>
        <w:t>Leveraging data analytics to prioritize incidents, allocate resources, and predict potential risks.</w:t>
      </w:r>
    </w:p>
    <w:p>
      <w:pPr>
        <w:pStyle w:val="style0"/>
        <w:numPr>
          <w:ilvl w:val="0"/>
          <w:numId w:val="3"/>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Automation and AI</w:t>
      </w:r>
      <w:r>
        <w:rPr>
          <w:rFonts w:ascii="Times New Roman" w:cs="Times New Roman" w:eastAsia="Times New Roman" w:hAnsi="Times New Roman"/>
          <w:sz w:val="24"/>
          <w:szCs w:val="24"/>
        </w:rPr>
        <w:t>:</w:t>
      </w:r>
    </w:p>
    <w:p>
      <w:pPr>
        <w:pStyle w:val="style0"/>
        <w:numPr>
          <w:ilvl w:val="1"/>
          <w:numId w:val="3"/>
        </w:numPr>
        <w:ind w:left="1440" w:hanging="360"/>
        <w:jc w:val="both"/>
        <w:rPr/>
      </w:pPr>
      <w:r>
        <w:rPr>
          <w:rFonts w:ascii="Times New Roman" w:cs="Times New Roman" w:eastAsia="Times New Roman" w:hAnsi="Times New Roman"/>
          <w:sz w:val="24"/>
          <w:szCs w:val="24"/>
        </w:rPr>
        <w:t>Utilizing automation for repetitive tasks and AI-driven algorithms for predictive analysis and intelligent escalation.</w:t>
      </w:r>
    </w:p>
    <w:p>
      <w:pPr>
        <w:pStyle w:val="style0"/>
        <w:numPr>
          <w:ilvl w:val="0"/>
          <w:numId w:val="3"/>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User-Centered Design (UCD)</w:t>
      </w:r>
      <w:r>
        <w:rPr>
          <w:rFonts w:ascii="Times New Roman" w:cs="Times New Roman" w:eastAsia="Times New Roman" w:hAnsi="Times New Roman"/>
          <w:sz w:val="24"/>
          <w:szCs w:val="24"/>
        </w:rPr>
        <w:t>:</w:t>
      </w:r>
    </w:p>
    <w:p>
      <w:pPr>
        <w:pStyle w:val="style0"/>
        <w:numPr>
          <w:ilvl w:val="1"/>
          <w:numId w:val="3"/>
        </w:numPr>
        <w:ind w:left="1440" w:hanging="360"/>
        <w:jc w:val="both"/>
        <w:rPr/>
      </w:pPr>
      <w:r>
        <w:rPr>
          <w:rFonts w:ascii="Times New Roman" w:cs="Times New Roman" w:eastAsia="Times New Roman" w:hAnsi="Times New Roman"/>
          <w:sz w:val="24"/>
          <w:szCs w:val="24"/>
        </w:rPr>
        <w:t>Developing interfaces and workflows tailored to the needs and preferences of end-users, ensuring ease of adoption.</w:t>
      </w:r>
    </w:p>
    <w:p>
      <w:pPr>
        <w:pStyle w:val="style0"/>
        <w:numPr>
          <w:ilvl w:val="0"/>
          <w:numId w:val="3"/>
        </w:numPr>
        <w:ind w:left="720" w:hanging="360"/>
        <w:jc w:val="both"/>
        <w:rPr>
          <w:rFonts w:ascii="Times New Roman" w:cs="Times New Roman" w:eastAsia="Times New Roman" w:hAnsi="Times New Roman"/>
          <w:sz w:val="24"/>
          <w:szCs w:val="24"/>
        </w:rPr>
      </w:pPr>
      <w:r>
        <w:rPr>
          <w:rFonts w:ascii="Times New Roman" w:cs="Times New Roman" w:eastAsia="Times New Roman" w:hAnsi="Times New Roman"/>
          <w:b/>
          <w:sz w:val="24"/>
          <w:szCs w:val="24"/>
        </w:rPr>
        <w:t>ITIL (Information Technology Infrastructure Library) Framework</w:t>
      </w:r>
      <w:r>
        <w:rPr>
          <w:rFonts w:ascii="Times New Roman" w:cs="Times New Roman" w:eastAsia="Times New Roman" w:hAnsi="Times New Roman"/>
          <w:sz w:val="24"/>
          <w:szCs w:val="24"/>
        </w:rPr>
        <w:t>:</w:t>
      </w:r>
    </w:p>
    <w:p>
      <w:pPr>
        <w:pStyle w:val="style0"/>
        <w:numPr>
          <w:ilvl w:val="1"/>
          <w:numId w:val="3"/>
        </w:numPr>
        <w:ind w:left="1440" w:hanging="360"/>
        <w:jc w:val="both"/>
        <w:rPr/>
      </w:pPr>
      <w:r>
        <w:rPr>
          <w:rFonts w:ascii="Times New Roman" w:cs="Times New Roman" w:eastAsia="Times New Roman" w:hAnsi="Times New Roman"/>
          <w:sz w:val="24"/>
          <w:szCs w:val="24"/>
        </w:rPr>
        <w:t>Incorporating ITIL principles to align incident management with best practices for IT service management.</w:t>
      </w:r>
    </w:p>
    <w:p>
      <w:pPr>
        <w:pStyle w:val="style0"/>
        <w:ind w:left="1440" w:firstLine="0"/>
        <w:jc w:val="both"/>
        <w:rPr>
          <w:rFonts w:ascii="Times New Roman" w:cs="Times New Roman" w:eastAsia="Times New Roman" w:hAnsi="Times New Roman"/>
          <w:sz w:val="24"/>
          <w:szCs w:val="24"/>
        </w:rPr>
      </w:pPr>
    </w:p>
    <w:p>
      <w:pPr>
        <w:pStyle w:val="style0"/>
        <w:ind w:left="1440" w:firstLine="0"/>
        <w:jc w:val="both"/>
        <w:rPr>
          <w:rFonts w:ascii="Times New Roman" w:cs="Times New Roman" w:eastAsia="Times New Roman" w:hAnsi="Times New Roman"/>
          <w:sz w:val="24"/>
          <w:szCs w:val="24"/>
        </w:rPr>
      </w:pPr>
    </w:p>
    <w:p>
      <w:pPr>
        <w:pStyle w:val="style0"/>
        <w:jc w:val="both"/>
        <w:rPr>
          <w:rFonts w:ascii="Times New Roman" w:cs="Times New Roman" w:eastAsia="Times New Roman" w:hAnsi="Times New Roman"/>
          <w:b/>
          <w:sz w:val="36"/>
          <w:szCs w:val="36"/>
        </w:rPr>
      </w:pPr>
      <w:r>
        <w:rPr>
          <w:rFonts w:ascii="Times New Roman" w:cs="Times New Roman" w:eastAsia="Times New Roman" w:hAnsi="Times New Roman"/>
          <w:b/>
          <w:sz w:val="36"/>
          <w:szCs w:val="36"/>
        </w:rPr>
        <w:t>4. Detailed Steps to Solution Design :</w:t>
      </w:r>
    </w:p>
    <w:p>
      <w:pPr>
        <w:pStyle w:val="style0"/>
        <w:rPr>
          <w:b/>
        </w:rPr>
      </w:pPr>
    </w:p>
    <w:p>
      <w:pPr>
        <w:pStyle w:val="style0"/>
        <w:rPr>
          <w:b/>
        </w:rPr>
      </w:pPr>
      <w:r>
        <w:rPr>
          <w:b/>
        </w:rPr>
        <w:t xml:space="preserve">Step1 : </w:t>
      </w:r>
      <w:r>
        <w:rPr/>
        <w:t>first we need to know that project title</w:t>
      </w:r>
      <w:r>
        <w:rPr>
          <w:b/>
        </w:rPr>
        <w:t>.</w:t>
      </w:r>
    </w:p>
    <w:p>
      <w:pPr>
        <w:pStyle w:val="style0"/>
        <w:rPr/>
      </w:pPr>
      <w:r>
        <w:rPr/>
        <w:drawing>
          <wp:anchor distT="0" distB="0" distL="114300" distR="114300" simplePos="false" relativeHeight="2" behindDoc="false" locked="false" layoutInCell="true" allowOverlap="true">
            <wp:simplePos x="0" y="0"/>
            <wp:positionH relativeFrom="column">
              <wp:posOffset>-370332</wp:posOffset>
            </wp:positionH>
            <wp:positionV relativeFrom="paragraph">
              <wp:posOffset>140259</wp:posOffset>
            </wp:positionV>
            <wp:extent cx="5729963" cy="2974857"/>
            <wp:effectExtent l="0" t="0" r="0" b="0"/>
            <wp:wrapSquare wrapText="bothSides"/>
            <wp:docPr id="1028"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6.png"/>
                    <pic:cNvPicPr/>
                  </pic:nvPicPr>
                  <pic:blipFill>
                    <a:blip r:embed="rId4" cstate="print"/>
                    <a:srcRect l="0" t="0" r="0" b="0"/>
                    <a:stretch/>
                  </pic:blipFill>
                  <pic:spPr>
                    <a:xfrm rot="0">
                      <a:off x="0" y="0"/>
                      <a:ext cx="5729963" cy="2974857"/>
                    </a:xfrm>
                    <a:prstGeom prst="rect"/>
                    <a:ln cmpd="sng" cap="flat" w="9525">
                      <a:solidFill>
                        <a:srgbClr val="000000"/>
                      </a:solidFill>
                      <a:prstDash val="solid"/>
                      <a:round/>
                      <a:headEnd/>
                      <a:tailEnd/>
                    </a:ln>
                  </pic:spPr>
                </pic:pic>
              </a:graphicData>
            </a:graphic>
          </wp:anchor>
        </w:drawing>
      </w:r>
    </w:p>
    <w:p>
      <w:pPr>
        <w:pStyle w:val="style0"/>
        <w:rPr>
          <w:b/>
        </w:rPr>
      </w:pPr>
    </w:p>
    <w:p>
      <w:pPr>
        <w:pStyle w:val="style0"/>
        <w:rPr/>
      </w:pPr>
    </w:p>
    <w:p>
      <w:pPr>
        <w:pStyle w:val="style0"/>
        <w:rPr>
          <w:b/>
        </w:rPr>
      </w:pPr>
      <w:r>
        <w:rPr>
          <w:b/>
        </w:rPr>
        <w:t xml:space="preserve"> </w:t>
      </w:r>
    </w:p>
    <w:p>
      <w:pPr>
        <w:pStyle w:val="style0"/>
        <w:rPr/>
      </w:pPr>
    </w:p>
    <w:p>
      <w:pPr>
        <w:pStyle w:val="style0"/>
        <w:rPr/>
      </w:pPr>
    </w:p>
    <w:p>
      <w:pPr>
        <w:pStyle w:val="style0"/>
        <w:rPr>
          <w:b/>
        </w:rPr>
      </w:pPr>
      <w:r>
        <w:rPr>
          <w:b/>
        </w:rPr>
        <w:t>Step sss</w:t>
      </w:r>
    </w:p>
    <w:p>
      <w:pPr>
        <w:pStyle w:val="style0"/>
        <w:rPr/>
      </w:pPr>
    </w:p>
    <w:p>
      <w:pPr>
        <w:pStyle w:val="style0"/>
        <w:rPr/>
      </w:pPr>
    </w:p>
    <w:p>
      <w:pPr>
        <w:pStyle w:val="style0"/>
        <w:rPr/>
      </w:pPr>
    </w:p>
    <w:p>
      <w:pPr>
        <w:pStyle w:val="style0"/>
        <w:rPr>
          <w:b/>
        </w:rPr>
      </w:pPr>
    </w:p>
    <w:p>
      <w:pPr>
        <w:pStyle w:val="style0"/>
        <w:rPr>
          <w:b/>
        </w:rPr>
      </w:pPr>
    </w:p>
    <w:p>
      <w:pPr>
        <w:pStyle w:val="style0"/>
        <w:rPr/>
      </w:pPr>
    </w:p>
    <w:p>
      <w:pPr>
        <w:pStyle w:val="style0"/>
        <w:rPr>
          <w:b/>
        </w:rPr>
      </w:pPr>
      <w:r>
        <w:rPr>
          <w:b/>
        </w:rPr>
        <w:t>Step2 :</w:t>
      </w:r>
      <w:r>
        <w:rPr/>
        <w:drawing>
          <wp:anchor distT="0" distB="0" distL="114300" distR="114300" simplePos="false" relativeHeight="3" behindDoc="false" locked="false" layoutInCell="true" allowOverlap="true">
            <wp:simplePos x="0" y="0"/>
            <wp:positionH relativeFrom="column">
              <wp:posOffset>-37829</wp:posOffset>
            </wp:positionH>
            <wp:positionV relativeFrom="paragraph">
              <wp:posOffset>338434</wp:posOffset>
            </wp:positionV>
            <wp:extent cx="5731510" cy="2710815"/>
            <wp:effectExtent l="0" t="0" r="0" b="0"/>
            <wp:wrapSquare wrapText="bothSides"/>
            <wp:docPr id="1029"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0.png"/>
                    <pic:cNvPicPr/>
                  </pic:nvPicPr>
                  <pic:blipFill>
                    <a:blip r:embed="rId5" cstate="print"/>
                    <a:srcRect l="0" t="0" r="0" b="0"/>
                    <a:stretch/>
                  </pic:blipFill>
                  <pic:spPr>
                    <a:xfrm rot="0">
                      <a:off x="0" y="0"/>
                      <a:ext cx="5731510" cy="2710815"/>
                    </a:xfrm>
                    <a:prstGeom prst="rect"/>
                    <a:ln cmpd="sng" cap="flat" w="9525">
                      <a:solidFill>
                        <a:srgbClr val="000000"/>
                      </a:solidFill>
                      <a:prstDash val="solid"/>
                      <a:round/>
                      <a:headEnd/>
                      <a:tailEnd/>
                    </a:ln>
                  </pic:spPr>
                </pic:pic>
              </a:graphicData>
            </a:graphic>
          </wp:anchor>
        </w:drawing>
      </w:r>
    </w:p>
    <w:p>
      <w:pPr>
        <w:pStyle w:val="style0"/>
        <w:rPr/>
      </w:pPr>
    </w:p>
    <w:p>
      <w:pPr>
        <w:pStyle w:val="style0"/>
        <w:rPr>
          <w:b/>
        </w:rPr>
      </w:pPr>
    </w:p>
    <w:p>
      <w:pPr>
        <w:pStyle w:val="style0"/>
        <w:rPr/>
      </w:pPr>
    </w:p>
    <w:p>
      <w:pPr>
        <w:pStyle w:val="style0"/>
        <w:rPr/>
      </w:pPr>
    </w:p>
    <w:p>
      <w:pPr>
        <w:pStyle w:val="style0"/>
        <w:rPr>
          <w:b/>
        </w:rPr>
      </w:pPr>
      <w:r>
        <w:rPr>
          <w:b/>
        </w:rPr>
        <w:t>Step3 :</w:t>
      </w:r>
    </w:p>
    <w:p>
      <w:pPr>
        <w:pStyle w:val="style0"/>
        <w:rPr/>
      </w:pPr>
      <w:r>
        <w:rPr/>
        <w:drawing>
          <wp:anchor distT="0" distB="0" distL="114300" distR="114300" simplePos="false" relativeHeight="4" behindDoc="false" locked="false" layoutInCell="true" allowOverlap="true">
            <wp:simplePos x="0" y="0"/>
            <wp:positionH relativeFrom="column">
              <wp:posOffset>3</wp:posOffset>
            </wp:positionH>
            <wp:positionV relativeFrom="paragraph">
              <wp:posOffset>300646</wp:posOffset>
            </wp:positionV>
            <wp:extent cx="5731510" cy="3213734"/>
            <wp:effectExtent l="0" t="0" r="0" b="0"/>
            <wp:wrapSquare wrapText="bothSides"/>
            <wp:docPr id="1030"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9.png"/>
                    <pic:cNvPicPr/>
                  </pic:nvPicPr>
                  <pic:blipFill>
                    <a:blip r:embed="rId6" cstate="print"/>
                    <a:srcRect l="0" t="0" r="0" b="0"/>
                    <a:stretch/>
                  </pic:blipFill>
                  <pic:spPr>
                    <a:xfrm rot="0">
                      <a:off x="0" y="0"/>
                      <a:ext cx="5731510" cy="3213734"/>
                    </a:xfrm>
                    <a:prstGeom prst="rect"/>
                    <a:ln cmpd="sng" cap="flat" w="9525">
                      <a:solidFill>
                        <a:srgbClr val="000000"/>
                      </a:solidFill>
                      <a:prstDash val="solid"/>
                      <a:round/>
                      <a:headEnd/>
                      <a:tailEnd/>
                    </a:ln>
                  </pic:spPr>
                </pic:pic>
              </a:graphicData>
            </a:graphic>
          </wp:anchor>
        </w:drawing>
      </w:r>
    </w:p>
    <w:p>
      <w:pPr>
        <w:pStyle w:val="style0"/>
        <w:rPr>
          <w:b/>
        </w:rPr>
      </w:pPr>
    </w:p>
    <w:p>
      <w:pPr>
        <w:pStyle w:val="style0"/>
        <w:rPr>
          <w:b/>
        </w:rPr>
      </w:pPr>
    </w:p>
    <w:p>
      <w:pPr>
        <w:pStyle w:val="style0"/>
        <w:rPr>
          <w:b/>
        </w:rPr>
      </w:pPr>
      <w:r>
        <w:rPr>
          <w:b/>
        </w:rPr>
        <w:t>Step4 :</w:t>
      </w:r>
    </w:p>
    <w:p>
      <w:pPr>
        <w:pStyle w:val="style0"/>
        <w:rPr/>
      </w:pPr>
      <w:r>
        <w:rPr/>
        <w:drawing>
          <wp:anchor distT="0" distB="0" distL="114300" distR="114300" simplePos="false" relativeHeight="5" behindDoc="false" locked="false" layoutInCell="true" allowOverlap="true">
            <wp:simplePos x="0" y="0"/>
            <wp:positionH relativeFrom="column">
              <wp:posOffset>-85239</wp:posOffset>
            </wp:positionH>
            <wp:positionV relativeFrom="paragraph">
              <wp:posOffset>357570</wp:posOffset>
            </wp:positionV>
            <wp:extent cx="5731510" cy="3213734"/>
            <wp:effectExtent l="0" t="0" r="0" b="0"/>
            <wp:wrapSquare wrapText="bothSides"/>
            <wp:docPr id="1031"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2.png"/>
                    <pic:cNvPicPr/>
                  </pic:nvPicPr>
                  <pic:blipFill>
                    <a:blip r:embed="rId7" cstate="print"/>
                    <a:srcRect l="0" t="0" r="0" b="0"/>
                    <a:stretch/>
                  </pic:blipFill>
                  <pic:spPr>
                    <a:xfrm rot="0">
                      <a:off x="0" y="0"/>
                      <a:ext cx="5731510" cy="3213734"/>
                    </a:xfrm>
                    <a:prstGeom prst="rect"/>
                    <a:ln cmpd="sng" cap="flat" w="9525">
                      <a:solidFill>
                        <a:srgbClr val="000000"/>
                      </a:solidFill>
                      <a:prstDash val="solid"/>
                      <a:round/>
                      <a:headEnd/>
                      <a:tailEnd/>
                    </a:ln>
                  </pic:spPr>
                </pic:pic>
              </a:graphicData>
            </a:graphic>
          </wp:anchor>
        </w:drawing>
      </w:r>
    </w:p>
    <w:p>
      <w:pPr>
        <w:pStyle w:val="style0"/>
        <w:rPr/>
      </w:pPr>
    </w:p>
    <w:p>
      <w:pPr>
        <w:pStyle w:val="style0"/>
        <w:rPr>
          <w:b/>
        </w:rPr>
      </w:pPr>
      <w:r>
        <w:rPr>
          <w:b/>
        </w:rPr>
        <w:t>Step 5:</w:t>
      </w:r>
    </w:p>
    <w:p>
      <w:pPr>
        <w:pStyle w:val="style0"/>
        <w:rPr>
          <w:b/>
        </w:rPr>
      </w:pPr>
    </w:p>
    <w:p>
      <w:pPr>
        <w:pStyle w:val="style0"/>
        <w:tabs>
          <w:tab w:val="left" w:leader="none" w:pos="915"/>
        </w:tabs>
        <w:rPr/>
      </w:pPr>
      <w:r>
        <w:rPr/>
        <w:tab/>
      </w:r>
    </w:p>
    <w:p>
      <w:pPr>
        <w:pStyle w:val="style0"/>
        <w:tabs>
          <w:tab w:val="left" w:leader="none" w:pos="915"/>
        </w:tabs>
        <w:rPr/>
      </w:pPr>
      <w:r>
        <w:rPr/>
        <w:drawing>
          <wp:inline distL="0" distT="0" distB="0" distR="0">
            <wp:extent cx="5731510" cy="3223895"/>
            <wp:effectExtent l="0" t="0" r="0" b="0"/>
            <wp:docPr id="1032"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8"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numPr>
          <w:ilvl w:val="0"/>
          <w:numId w:val="5"/>
        </w:numPr>
        <w:tabs>
          <w:tab w:val="left" w:leader="none" w:pos="915"/>
        </w:tabs>
        <w:ind w:left="720" w:hanging="360"/>
        <w:rPr/>
      </w:pPr>
      <w:r>
        <w:rPr/>
        <w:t>Open service now developer Instance</w:t>
      </w:r>
    </w:p>
    <w:p>
      <w:pPr>
        <w:pStyle w:val="style0"/>
        <w:numPr>
          <w:ilvl w:val="0"/>
          <w:numId w:val="5"/>
        </w:numPr>
        <w:tabs>
          <w:tab w:val="left" w:leader="none" w:pos="915"/>
        </w:tabs>
        <w:ind w:left="720" w:hanging="360"/>
        <w:rPr/>
      </w:pPr>
      <w:r>
        <w:rPr/>
        <w:t>Click on All</w:t>
      </w:r>
    </w:p>
    <w:p>
      <w:pPr>
        <w:pStyle w:val="style0"/>
        <w:numPr>
          <w:ilvl w:val="0"/>
          <w:numId w:val="5"/>
        </w:numPr>
        <w:tabs>
          <w:tab w:val="left" w:leader="none" w:pos="915"/>
        </w:tabs>
        <w:ind w:left="720" w:hanging="360"/>
        <w:rPr/>
      </w:pPr>
      <w:r>
        <w:rPr/>
        <w:t>Search for reports and click on create new</w:t>
      </w:r>
    </w:p>
    <w:p>
      <w:pPr>
        <w:pStyle w:val="style0"/>
        <w:tabs>
          <w:tab w:val="left" w:leader="none" w:pos="915"/>
        </w:tabs>
        <w:ind w:left="720" w:firstLine="0"/>
        <w:rPr/>
      </w:pPr>
    </w:p>
    <w:p>
      <w:pPr>
        <w:pStyle w:val="style0"/>
        <w:tabs>
          <w:tab w:val="left" w:leader="none" w:pos="915"/>
        </w:tabs>
        <w:rPr/>
      </w:pPr>
      <w:r>
        <w:rPr/>
        <w:drawing>
          <wp:anchor distT="0" distB="0" distL="114300" distR="114300" simplePos="false" relativeHeight="6" behindDoc="false" locked="false" layoutInCell="true" allowOverlap="true">
            <wp:simplePos x="0" y="0"/>
            <wp:positionH relativeFrom="column">
              <wp:posOffset>286719</wp:posOffset>
            </wp:positionH>
            <wp:positionV relativeFrom="paragraph">
              <wp:posOffset>355524</wp:posOffset>
            </wp:positionV>
            <wp:extent cx="5731510" cy="3223894"/>
            <wp:effectExtent l="0" t="0" r="0" b="0"/>
            <wp:wrapSquare wrapText="bothSides"/>
            <wp:docPr id="1033"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r:embed="rId9" cstate="print"/>
                    <a:srcRect l="0" t="0" r="0" b="0"/>
                    <a:stretch/>
                  </pic:blipFill>
                  <pic:spPr>
                    <a:xfrm rot="0">
                      <a:off x="0" y="0"/>
                      <a:ext cx="5731510" cy="3223894"/>
                    </a:xfrm>
                    <a:prstGeom prst="rect"/>
                    <a:ln cmpd="sng" cap="flat" w="9525">
                      <a:solidFill>
                        <a:srgbClr val="000000"/>
                      </a:solidFill>
                      <a:prstDash val="solid"/>
                      <a:round/>
                      <a:headEnd/>
                      <a:tailEnd/>
                    </a:ln>
                  </pic:spPr>
                </pic:pic>
              </a:graphicData>
            </a:graphic>
          </wp:anchor>
        </w:drawing>
      </w:r>
    </w:p>
    <w:p>
      <w:pPr>
        <w:pStyle w:val="style0"/>
        <w:tabs>
          <w:tab w:val="left" w:leader="none" w:pos="915"/>
        </w:tabs>
        <w:rPr/>
      </w:pPr>
    </w:p>
    <w:p>
      <w:pPr>
        <w:pStyle w:val="style0"/>
        <w:tabs>
          <w:tab w:val="left" w:leader="none" w:pos="915"/>
        </w:tabs>
        <w:rPr/>
      </w:pPr>
    </w:p>
    <w:p>
      <w:pPr>
        <w:pStyle w:val="style0"/>
        <w:tabs>
          <w:tab w:val="left" w:leader="none" w:pos="915"/>
        </w:tabs>
        <w:rPr/>
      </w:pPr>
      <w:r>
        <w:rPr/>
        <w:t xml:space="preserve">        4.Give the report name </w:t>
      </w:r>
    </w:p>
    <w:p>
      <w:pPr>
        <w:pStyle w:val="style0"/>
        <w:tabs>
          <w:tab w:val="left" w:leader="none" w:pos="915"/>
        </w:tabs>
        <w:rPr/>
      </w:pPr>
      <w:r>
        <w:rPr/>
        <w:t xml:space="preserve">        5.Select source type as table</w:t>
      </w:r>
    </w:p>
    <w:p>
      <w:pPr>
        <w:pStyle w:val="style0"/>
        <w:tabs>
          <w:tab w:val="left" w:leader="none" w:pos="915"/>
        </w:tabs>
        <w:rPr/>
      </w:pPr>
      <w:r>
        <w:rPr/>
        <w:t xml:space="preserve">        6.Select table incident</w:t>
      </w:r>
    </w:p>
    <w:p>
      <w:pPr>
        <w:pStyle w:val="style0"/>
        <w:tabs>
          <w:tab w:val="left" w:leader="none" w:pos="915"/>
        </w:tabs>
        <w:rPr/>
      </w:pPr>
    </w:p>
    <w:p>
      <w:pPr>
        <w:pStyle w:val="style0"/>
        <w:tabs>
          <w:tab w:val="left" w:leader="none" w:pos="915"/>
        </w:tabs>
        <w:rPr/>
      </w:pPr>
      <w:r>
        <w:rPr/>
        <w:drawing>
          <wp:inline distL="0" distT="0" distB="0" distR="0">
            <wp:extent cx="5731510" cy="3223895"/>
            <wp:effectExtent l="0" t="0" r="0" b="0"/>
            <wp:docPr id="1034"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1.png"/>
                    <pic:cNvPicPr/>
                  </pic:nvPicPr>
                  <pic:blipFill>
                    <a:blip r:embed="rId10"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ind w:left="360" w:firstLine="0"/>
        <w:rPr/>
      </w:pPr>
      <w:r>
        <w:rPr/>
        <w:t>7.Click on next</w:t>
      </w:r>
    </w:p>
    <w:p>
      <w:pPr>
        <w:pStyle w:val="style0"/>
        <w:tabs>
          <w:tab w:val="left" w:leader="none" w:pos="915"/>
        </w:tabs>
        <w:rPr/>
      </w:pPr>
      <w:r>
        <w:rPr/>
        <w:t xml:space="preserve">       8.Select type as pie chart</w:t>
      </w:r>
    </w:p>
    <w:p>
      <w:pPr>
        <w:pStyle w:val="style0"/>
        <w:tabs>
          <w:tab w:val="left" w:leader="none" w:pos="915"/>
        </w:tabs>
        <w:rPr/>
      </w:pPr>
      <w:r>
        <w:rPr/>
        <w:drawing>
          <wp:anchor distT="0" distB="0" distL="114300" distR="114300" simplePos="false" relativeHeight="7" behindDoc="false" locked="false" layoutInCell="true" allowOverlap="true">
            <wp:simplePos x="0" y="0"/>
            <wp:positionH relativeFrom="column">
              <wp:posOffset>3</wp:posOffset>
            </wp:positionH>
            <wp:positionV relativeFrom="paragraph">
              <wp:posOffset>278130</wp:posOffset>
            </wp:positionV>
            <wp:extent cx="5731510" cy="3223895"/>
            <wp:effectExtent l="0" t="0" r="0" b="0"/>
            <wp:wrapSquare wrapText="bothSides"/>
            <wp:docPr id="1035"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2.png"/>
                    <pic:cNvPicPr/>
                  </pic:nvPicPr>
                  <pic:blipFill>
                    <a:blip r:embed="rId11"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anchor>
        </w:drawing>
      </w:r>
    </w:p>
    <w:p>
      <w:pPr>
        <w:pStyle w:val="style0"/>
        <w:tabs>
          <w:tab w:val="left" w:leader="none" w:pos="915"/>
        </w:tabs>
        <w:rPr/>
      </w:pPr>
      <w:r>
        <w:rPr/>
        <w:t xml:space="preserve">       9.Click on funnel icon and give condition</w:t>
      </w:r>
      <w:r>
        <w:rPr/>
        <w:br/>
      </w:r>
      <w:r>
        <w:rPr/>
        <w:t xml:space="preserve">            Field : state</w:t>
      </w:r>
      <w:r>
        <w:rPr/>
        <w:br/>
      </w:r>
      <w:r>
        <w:rPr/>
        <w:t xml:space="preserve">           Operator : isoneof</w:t>
      </w:r>
      <w:r>
        <w:rPr/>
        <w:br/>
      </w:r>
      <w:r>
        <w:rPr/>
        <w:t xml:space="preserve">            Value : new,onhold,inprogress</w:t>
      </w:r>
      <w:r>
        <w:rPr/>
        <w:br/>
      </w:r>
      <w:r>
        <w:rPr/>
        <w:drawing>
          <wp:inline distL="0" distT="0" distB="0" distR="0">
            <wp:extent cx="5731510" cy="3223895"/>
            <wp:effectExtent l="0" t="0" r="0" b="0"/>
            <wp:docPr id="1036"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12"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rPr/>
      </w:pPr>
    </w:p>
    <w:p>
      <w:pPr>
        <w:pStyle w:val="style0"/>
        <w:tabs>
          <w:tab w:val="left" w:leader="none" w:pos="915"/>
        </w:tabs>
        <w:rPr/>
      </w:pPr>
      <w:r>
        <w:rPr/>
        <w:t xml:space="preserve">       10.Click on next</w:t>
      </w:r>
    </w:p>
    <w:p>
      <w:pPr>
        <w:pStyle w:val="style0"/>
        <w:tabs>
          <w:tab w:val="left" w:leader="none" w:pos="915"/>
        </w:tabs>
        <w:rPr/>
      </w:pPr>
    </w:p>
    <w:p>
      <w:pPr>
        <w:pStyle w:val="style0"/>
        <w:tabs>
          <w:tab w:val="left" w:leader="none" w:pos="915"/>
        </w:tabs>
        <w:ind w:left="360" w:firstLine="0"/>
        <w:rPr/>
      </w:pPr>
      <w:r>
        <w:rPr/>
        <w:t>11.Group by assignment group and click on next</w:t>
      </w:r>
    </w:p>
    <w:p>
      <w:pPr>
        <w:pStyle w:val="style0"/>
        <w:tabs>
          <w:tab w:val="left" w:leader="none" w:pos="915"/>
        </w:tabs>
        <w:ind w:left="360" w:firstLine="0"/>
        <w:rPr/>
      </w:pPr>
    </w:p>
    <w:p>
      <w:pPr>
        <w:pStyle w:val="style0"/>
        <w:tabs>
          <w:tab w:val="left" w:leader="none" w:pos="915"/>
        </w:tabs>
        <w:rPr/>
      </w:pPr>
    </w:p>
    <w:p>
      <w:pPr>
        <w:pStyle w:val="style0"/>
        <w:tabs>
          <w:tab w:val="left" w:leader="none" w:pos="915"/>
        </w:tabs>
        <w:rPr/>
      </w:pPr>
    </w:p>
    <w:p>
      <w:pPr>
        <w:pStyle w:val="style0"/>
        <w:tabs>
          <w:tab w:val="left" w:leader="none" w:pos="915"/>
        </w:tabs>
        <w:rPr/>
      </w:pPr>
      <w:r>
        <w:rPr/>
        <w:drawing>
          <wp:inline distL="0" distT="0" distB="0" distR="0">
            <wp:extent cx="5731510" cy="3223895"/>
            <wp:effectExtent l="0" t="0" r="0" b="0"/>
            <wp:docPr id="1037"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4.png"/>
                    <pic:cNvPicPr/>
                  </pic:nvPicPr>
                  <pic:blipFill>
                    <a:blip r:embed="rId13"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rPr/>
      </w:pPr>
    </w:p>
    <w:p>
      <w:pPr>
        <w:pStyle w:val="style0"/>
        <w:tabs>
          <w:tab w:val="left" w:leader="none" w:pos="915"/>
        </w:tabs>
        <w:ind w:left="360" w:firstLine="0"/>
        <w:rPr/>
      </w:pPr>
      <w:r>
        <w:rPr/>
        <w:t>12.Click on save</w:t>
      </w:r>
    </w:p>
    <w:p>
      <w:pPr>
        <w:pStyle w:val="style0"/>
        <w:tabs>
          <w:tab w:val="left" w:leader="none" w:pos="915"/>
        </w:tabs>
        <w:ind w:left="360" w:firstLine="0"/>
        <w:rPr/>
      </w:pPr>
      <w:r>
        <w:rPr/>
        <w:drawing>
          <wp:inline distL="0" distT="0" distB="0" distR="0">
            <wp:extent cx="5731510" cy="3223895"/>
            <wp:effectExtent l="0" t="0" r="0" b="0"/>
            <wp:docPr id="1038"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5.png"/>
                    <pic:cNvPicPr/>
                  </pic:nvPicPr>
                  <pic:blipFill>
                    <a:blip r:embed="rId14"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ind w:left="360" w:firstLine="0"/>
        <w:rPr/>
      </w:pPr>
      <w:r>
        <w:rPr/>
        <w:t>13.Click on run</w:t>
      </w:r>
    </w:p>
    <w:p>
      <w:pPr>
        <w:pStyle w:val="style0"/>
        <w:tabs>
          <w:tab w:val="left" w:leader="none" w:pos="915"/>
        </w:tabs>
        <w:ind w:left="360" w:firstLine="0"/>
        <w:rPr/>
      </w:pPr>
      <w:r>
        <w:rPr/>
        <w:drawing>
          <wp:inline distL="0" distT="0" distB="0" distR="0">
            <wp:extent cx="5731510" cy="3223895"/>
            <wp:effectExtent l="0" t="0" r="0" b="0"/>
            <wp:docPr id="1039"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7.png"/>
                    <pic:cNvPicPr/>
                  </pic:nvPicPr>
                  <pic:blipFill>
                    <a:blip r:embed="rId15"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ind w:left="360" w:firstLine="0"/>
        <w:rPr/>
      </w:pPr>
      <w:r>
        <w:rPr/>
        <w:t>14. Now add report to dashboard</w:t>
      </w:r>
    </w:p>
    <w:p>
      <w:pPr>
        <w:pStyle w:val="style0"/>
        <w:tabs>
          <w:tab w:val="left" w:leader="none" w:pos="915"/>
        </w:tabs>
        <w:ind w:left="360" w:firstLine="0"/>
        <w:rPr/>
      </w:pPr>
      <w:r>
        <w:rPr/>
        <w:drawing>
          <wp:inline distL="0" distT="0" distB="0" distR="0">
            <wp:extent cx="5731510" cy="3223895"/>
            <wp:effectExtent l="0" t="0" r="0" b="0"/>
            <wp:docPr id="1040"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8.png"/>
                    <pic:cNvPicPr/>
                  </pic:nvPicPr>
                  <pic:blipFill>
                    <a:blip r:embed="rId16"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rPr/>
      </w:pPr>
    </w:p>
    <w:p>
      <w:pPr>
        <w:pStyle w:val="style0"/>
        <w:tabs>
          <w:tab w:val="left" w:leader="none" w:pos="915"/>
        </w:tabs>
        <w:rPr/>
      </w:pPr>
      <w:r>
        <w:rPr/>
        <w:drawing>
          <wp:inline distL="0" distT="0" distB="0" distR="0">
            <wp:extent cx="5731510" cy="3223895"/>
            <wp:effectExtent l="0" t="0" r="0" b="0"/>
            <wp:docPr id="1041"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9.png"/>
                    <pic:cNvPicPr/>
                  </pic:nvPicPr>
                  <pic:blipFill>
                    <a:blip r:embed="rId17"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rPr/>
      </w:pPr>
    </w:p>
    <w:p>
      <w:pPr>
        <w:pStyle w:val="style0"/>
        <w:tabs>
          <w:tab w:val="left" w:leader="none" w:pos="915"/>
        </w:tabs>
        <w:rPr/>
      </w:pPr>
      <w:r>
        <w:rPr/>
        <w:t>15. Give the dashboard and title name</w:t>
      </w:r>
    </w:p>
    <w:p>
      <w:pPr>
        <w:pStyle w:val="style0"/>
        <w:tabs>
          <w:tab w:val="left" w:leader="none" w:pos="915"/>
        </w:tabs>
        <w:rPr/>
      </w:pPr>
      <w:r>
        <w:rPr/>
        <w:drawing>
          <wp:inline distL="0" distT="0" distB="0" distR="0">
            <wp:extent cx="5901615" cy="3014405"/>
            <wp:effectExtent l="0" t="0" r="0" b="0"/>
            <wp:docPr id="1042"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20.png"/>
                    <pic:cNvPicPr/>
                  </pic:nvPicPr>
                  <pic:blipFill>
                    <a:blip r:embed="rId18" cstate="print"/>
                    <a:srcRect l="0" t="0" r="0" b="0"/>
                    <a:stretch/>
                  </pic:blipFill>
                  <pic:spPr>
                    <a:xfrm rot="0">
                      <a:off x="0" y="0"/>
                      <a:ext cx="5901615" cy="3014405"/>
                    </a:xfrm>
                    <a:prstGeom prst="rect"/>
                    <a:ln cmpd="sng" cap="flat" w="9525">
                      <a:solidFill>
                        <a:srgbClr val="000000"/>
                      </a:solidFill>
                      <a:prstDash val="solid"/>
                      <a:round/>
                      <a:headEnd/>
                      <a:tailEnd/>
                    </a:ln>
                  </pic:spPr>
                </pic:pic>
              </a:graphicData>
            </a:graphic>
          </wp:inline>
        </w:drawing>
      </w:r>
    </w:p>
    <w:p>
      <w:pPr>
        <w:pStyle w:val="style0"/>
        <w:tabs>
          <w:tab w:val="left" w:leader="none" w:pos="915"/>
        </w:tabs>
        <w:rPr/>
      </w:pPr>
    </w:p>
    <w:p>
      <w:pPr>
        <w:pStyle w:val="style0"/>
        <w:tabs>
          <w:tab w:val="left" w:leader="none" w:pos="915"/>
        </w:tabs>
        <w:ind w:left="720" w:firstLine="0"/>
        <w:rPr/>
      </w:pPr>
      <w:r>
        <w:rPr/>
        <w:t>16.Click on add</w:t>
      </w:r>
    </w:p>
    <w:p>
      <w:pPr>
        <w:pStyle w:val="style0"/>
        <w:tabs>
          <w:tab w:val="left" w:leader="none" w:pos="915"/>
        </w:tabs>
        <w:ind w:left="360" w:firstLine="0"/>
        <w:rPr/>
      </w:pPr>
      <w:r>
        <w:rPr/>
        <w:t>17.New Dashboard was added to the incident overview folder</w:t>
      </w:r>
      <w:r>
        <w:rPr/>
        <w:br/>
      </w: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pPr>
    </w:p>
    <w:p>
      <w:pPr>
        <w:pStyle w:val="style0"/>
        <w:tabs>
          <w:tab w:val="left" w:leader="none" w:pos="915"/>
        </w:tabs>
        <w:rPr>
          <w:b/>
        </w:rPr>
      </w:pPr>
      <w:r>
        <w:rPr>
          <w:b/>
        </w:rPr>
        <w:t>Result</w:t>
      </w:r>
    </w:p>
    <w:p>
      <w:pPr>
        <w:pStyle w:val="style0"/>
        <w:tabs>
          <w:tab w:val="left" w:leader="none" w:pos="915"/>
        </w:tabs>
        <w:rPr/>
      </w:pPr>
      <w:r>
        <w:rPr/>
        <w:br/>
      </w:r>
    </w:p>
    <w:p>
      <w:pPr>
        <w:pStyle w:val="style0"/>
        <w:numPr>
          <w:ilvl w:val="0"/>
          <w:numId w:val="9"/>
        </w:numPr>
        <w:tabs>
          <w:tab w:val="left" w:leader="none" w:pos="915"/>
        </w:tabs>
        <w:ind w:left="720" w:hanging="360"/>
        <w:rPr/>
      </w:pPr>
      <w:r>
        <w:rPr/>
        <w:t>Open service now PDI instance</w:t>
      </w:r>
    </w:p>
    <w:p>
      <w:pPr>
        <w:pStyle w:val="style0"/>
        <w:numPr>
          <w:ilvl w:val="0"/>
          <w:numId w:val="9"/>
        </w:numPr>
        <w:tabs>
          <w:tab w:val="left" w:leader="none" w:pos="915"/>
        </w:tabs>
        <w:ind w:left="720" w:hanging="360"/>
        <w:rPr/>
      </w:pPr>
      <w:r>
        <w:rPr/>
        <w:t>Click on all </w:t>
      </w:r>
    </w:p>
    <w:p>
      <w:pPr>
        <w:pStyle w:val="style0"/>
        <w:numPr>
          <w:ilvl w:val="0"/>
          <w:numId w:val="9"/>
        </w:numPr>
        <w:tabs>
          <w:tab w:val="left" w:leader="none" w:pos="915"/>
        </w:tabs>
        <w:ind w:left="720" w:hanging="360"/>
        <w:rPr/>
      </w:pPr>
      <w:r>
        <w:rPr/>
        <w:t>Search for dashboard</w:t>
      </w:r>
    </w:p>
    <w:p>
      <w:pPr>
        <w:pStyle w:val="style0"/>
        <w:numPr>
          <w:ilvl w:val="0"/>
          <w:numId w:val="9"/>
        </w:numPr>
        <w:tabs>
          <w:tab w:val="left" w:leader="none" w:pos="915"/>
        </w:tabs>
        <w:ind w:left="720" w:hanging="360"/>
        <w:rPr/>
      </w:pPr>
      <w:r>
        <w:rPr/>
        <w:t>Select dashboard under self service</w:t>
      </w:r>
    </w:p>
    <w:p>
      <w:pPr>
        <w:pStyle w:val="style0"/>
        <w:tabs>
          <w:tab w:val="left" w:leader="none" w:pos="915"/>
        </w:tabs>
        <w:ind w:left="720" w:firstLine="0"/>
        <w:rPr/>
      </w:pPr>
      <w:r>
        <w:rPr/>
        <w:drawing>
          <wp:inline distL="0" distT="0" distB="0" distR="0">
            <wp:extent cx="5731510" cy="3223895"/>
            <wp:effectExtent l="0" t="0" r="0" b="0"/>
            <wp:docPr id="1043"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21.png"/>
                    <pic:cNvPicPr/>
                  </pic:nvPicPr>
                  <pic:blipFill>
                    <a:blip r:embed="rId19"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ind w:left="720" w:firstLine="0"/>
        <w:rPr/>
      </w:pPr>
      <w:r>
        <w:rPr/>
        <w:t>5.In the search bar enter incident</w:t>
      </w:r>
    </w:p>
    <w:p>
      <w:pPr>
        <w:pStyle w:val="style0"/>
        <w:tabs>
          <w:tab w:val="left" w:leader="none" w:pos="915"/>
        </w:tabs>
        <w:ind w:left="720" w:firstLine="0"/>
        <w:rPr/>
      </w:pPr>
      <w:r>
        <w:rPr/>
        <w:t>6.Select incident overview</w:t>
      </w:r>
      <w:r>
        <w:rPr/>
        <w:br/>
      </w:r>
    </w:p>
    <w:p>
      <w:pPr>
        <w:pStyle w:val="style0"/>
        <w:tabs>
          <w:tab w:val="left" w:leader="none" w:pos="915"/>
        </w:tabs>
        <w:ind w:left="720" w:firstLine="0"/>
        <w:rPr/>
      </w:pPr>
      <w:r>
        <w:rPr/>
        <w:drawing>
          <wp:inline distL="0" distT="0" distB="0" distR="0">
            <wp:extent cx="5731510" cy="3223895"/>
            <wp:effectExtent l="0" t="0" r="0" b="0"/>
            <wp:docPr id="1044" name="image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22.png"/>
                    <pic:cNvPicPr/>
                  </pic:nvPicPr>
                  <pic:blipFill>
                    <a:blip r:embed="rId20" cstate="print"/>
                    <a:srcRect l="0" t="0" r="0" b="0"/>
                    <a:stretch/>
                  </pic:blipFill>
                  <pic:spPr>
                    <a:xfrm rot="0">
                      <a:off x="0" y="0"/>
                      <a:ext cx="5731510" cy="3223895"/>
                    </a:xfrm>
                    <a:prstGeom prst="rect"/>
                    <a:ln cmpd="sng" cap="flat" w="9525">
                      <a:solidFill>
                        <a:srgbClr val="000000"/>
                      </a:solidFill>
                      <a:prstDash val="solid"/>
                      <a:round/>
                      <a:headEnd/>
                      <a:tailEnd/>
                    </a:ln>
                  </pic:spPr>
                </pic:pic>
              </a:graphicData>
            </a:graphic>
          </wp:inline>
        </w:drawing>
      </w:r>
    </w:p>
    <w:p>
      <w:pPr>
        <w:pStyle w:val="style0"/>
        <w:tabs>
          <w:tab w:val="left" w:leader="none" w:pos="915"/>
        </w:tabs>
        <w:ind w:left="720" w:firstLine="0"/>
        <w:rPr/>
      </w:pPr>
      <w:r>
        <w:rPr/>
        <w:t>outputs</w:t>
      </w:r>
    </w:p>
    <w:p>
      <w:pPr>
        <w:pStyle w:val="style0"/>
        <w:tabs>
          <w:tab w:val="left" w:leader="none" w:pos="915"/>
        </w:tabs>
        <w:ind w:left="720" w:firstLine="0"/>
        <w:rPr/>
      </w:pPr>
      <w:r>
        <w:rPr/>
        <w:t>Member 1</w:t>
      </w:r>
    </w:p>
    <w:p>
      <w:pPr>
        <w:pStyle w:val="style0"/>
        <w:tabs>
          <w:tab w:val="left" w:leader="none" w:pos="915"/>
        </w:tabs>
        <w:ind w:left="720" w:firstLine="0"/>
        <w:rPr/>
      </w:pPr>
    </w:p>
    <w:p>
      <w:pPr>
        <w:pStyle w:val="style0"/>
        <w:tabs>
          <w:tab w:val="left" w:leader="none" w:pos="915"/>
        </w:tabs>
        <w:ind w:left="720" w:firstLine="0"/>
        <w:rPr/>
      </w:pPr>
      <w:r>
        <w:rPr/>
        <w:drawing>
          <wp:inline distL="0" distT="0" distB="0" distR="0">
            <wp:extent cx="5731510" cy="3256279"/>
            <wp:effectExtent l="0" t="0" r="0" b="0"/>
            <wp:docPr id="1045" name="image2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23.png"/>
                    <pic:cNvPicPr/>
                  </pic:nvPicPr>
                  <pic:blipFill>
                    <a:blip r:embed="rId21" cstate="print"/>
                    <a:srcRect l="0" t="0" r="0" b="0"/>
                    <a:stretch/>
                  </pic:blipFill>
                  <pic:spPr>
                    <a:xfrm rot="0">
                      <a:off x="0" y="0"/>
                      <a:ext cx="5731510" cy="3256279"/>
                    </a:xfrm>
                    <a:prstGeom prst="rect"/>
                    <a:ln cmpd="sng" cap="flat" w="9525">
                      <a:solidFill>
                        <a:srgbClr val="000000"/>
                      </a:solidFill>
                      <a:prstDash val="solid"/>
                      <a:round/>
                      <a:headEnd/>
                      <a:tailEnd/>
                    </a:ln>
                  </pic:spPr>
                </pic:pic>
              </a:graphicData>
            </a:graphic>
          </wp:inline>
        </w:drawing>
      </w:r>
    </w:p>
    <w:p>
      <w:pPr>
        <w:pStyle w:val="style0"/>
        <w:tabs>
          <w:tab w:val="left" w:leader="none" w:pos="915"/>
        </w:tabs>
        <w:ind w:left="720" w:firstLine="0"/>
        <w:rPr/>
      </w:pPr>
    </w:p>
    <w:p>
      <w:pPr>
        <w:pStyle w:val="style0"/>
        <w:tabs>
          <w:tab w:val="left" w:leader="none" w:pos="915"/>
        </w:tabs>
        <w:ind w:left="720" w:firstLine="0"/>
        <w:rPr/>
      </w:pPr>
      <w:r>
        <w:rPr/>
        <w:t>Member 2</w:t>
      </w:r>
    </w:p>
    <w:p>
      <w:pPr>
        <w:pStyle w:val="style0"/>
        <w:tabs>
          <w:tab w:val="left" w:leader="none" w:pos="915"/>
        </w:tabs>
        <w:ind w:left="720" w:firstLine="0"/>
        <w:rPr/>
      </w:pPr>
      <w:r>
        <w:rPr/>
        <w:drawing>
          <wp:inline distL="0" distT="0" distB="0" distR="0">
            <wp:extent cx="5731510" cy="2923540"/>
            <wp:effectExtent l="0" t="0" r="0" b="0"/>
            <wp:docPr id="1046"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3.png"/>
                    <pic:cNvPicPr/>
                  </pic:nvPicPr>
                  <pic:blipFill>
                    <a:blip r:embed="rId22" cstate="print"/>
                    <a:srcRect l="0" t="0" r="0" b="0"/>
                    <a:stretch/>
                  </pic:blipFill>
                  <pic:spPr>
                    <a:xfrm rot="0">
                      <a:off x="0" y="0"/>
                      <a:ext cx="5731510" cy="2923540"/>
                    </a:xfrm>
                    <a:prstGeom prst="rect"/>
                    <a:ln cmpd="sng" cap="flat" w="9525">
                      <a:solidFill>
                        <a:srgbClr val="000000"/>
                      </a:solidFill>
                      <a:prstDash val="solid"/>
                      <a:round/>
                      <a:headEnd/>
                      <a:tailEnd/>
                    </a:ln>
                  </pic:spPr>
                </pic:pic>
              </a:graphicData>
            </a:graphic>
          </wp:inline>
        </w:drawing>
      </w:r>
      <w:r>
        <w:rPr/>
        <w:t>member 3</w:t>
      </w:r>
      <w:r>
        <w:rPr/>
        <w:drawing>
          <wp:inline distL="0" distT="0" distB="0" distR="0">
            <wp:extent cx="5731510" cy="3091815"/>
            <wp:effectExtent l="0" t="0" r="0" b="0"/>
            <wp:docPr id="1047"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4.png"/>
                    <pic:cNvPicPr/>
                  </pic:nvPicPr>
                  <pic:blipFill>
                    <a:blip r:embed="rId23" cstate="print"/>
                    <a:srcRect l="0" t="0" r="0" b="0"/>
                    <a:stretch/>
                  </pic:blipFill>
                  <pic:spPr>
                    <a:xfrm rot="0">
                      <a:off x="0" y="0"/>
                      <a:ext cx="5731510" cy="3091815"/>
                    </a:xfrm>
                    <a:prstGeom prst="rect"/>
                    <a:ln cmpd="sng" cap="flat" w="9525">
                      <a:solidFill>
                        <a:srgbClr val="000000"/>
                      </a:solidFill>
                      <a:prstDash val="solid"/>
                      <a:round/>
                      <a:headEnd/>
                      <a:tailEnd/>
                    </a:ln>
                  </pic:spPr>
                </pic:pic>
              </a:graphicData>
            </a:graphic>
          </wp:inline>
        </w:drawing>
      </w:r>
      <w:r>
        <w:rPr/>
        <w:t>member 4</w:t>
      </w:r>
    </w:p>
    <w:p>
      <w:pPr>
        <w:pStyle w:val="style0"/>
        <w:tabs>
          <w:tab w:val="left" w:leader="none" w:pos="915"/>
        </w:tabs>
        <w:ind w:left="720" w:firstLine="0"/>
        <w:rPr/>
      </w:pPr>
      <w:r>
        <w:rPr/>
        <w:drawing>
          <wp:inline distL="0" distT="0" distB="0" distR="0">
            <wp:extent cx="5731510" cy="2961640"/>
            <wp:effectExtent l="0" t="0" r="0" b="0"/>
            <wp:docPr id="1048"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5.png"/>
                    <pic:cNvPicPr/>
                  </pic:nvPicPr>
                  <pic:blipFill>
                    <a:blip r:embed="rId24" cstate="print"/>
                    <a:srcRect l="0" t="0" r="0" b="0"/>
                    <a:stretch/>
                  </pic:blipFill>
                  <pic:spPr>
                    <a:xfrm rot="0">
                      <a:off x="0" y="0"/>
                      <a:ext cx="5731510" cy="2961640"/>
                    </a:xfrm>
                    <a:prstGeom prst="rect"/>
                    <a:ln cmpd="sng" cap="flat" w="9525">
                      <a:solidFill>
                        <a:srgbClr val="000000"/>
                      </a:solidFill>
                      <a:prstDash val="solid"/>
                      <a:round/>
                      <a:headEnd/>
                      <a:tailEnd/>
                    </a:ln>
                  </pic:spPr>
                </pic:pic>
              </a:graphicData>
            </a:graphic>
          </wp:inline>
        </w:drawing>
      </w:r>
    </w:p>
    <w:p>
      <w:pPr>
        <w:pStyle w:val="style0"/>
        <w:tabs>
          <w:tab w:val="left" w:leader="none" w:pos="915"/>
        </w:tabs>
        <w:ind w:left="720" w:firstLine="0"/>
        <w:rPr/>
      </w:pPr>
    </w:p>
    <w:p>
      <w:pPr>
        <w:pStyle w:val="style0"/>
        <w:tabs>
          <w:tab w:val="left" w:leader="none" w:pos="915"/>
        </w:tabs>
        <w:ind w:left="720" w:firstLine="0"/>
        <w:rPr/>
      </w:pPr>
    </w:p>
    <w:p>
      <w:pPr>
        <w:pStyle w:val="style0"/>
        <w:tabs>
          <w:tab w:val="left" w:leader="none" w:pos="915"/>
        </w:tabs>
        <w:ind w:left="720" w:firstLine="0"/>
        <w:jc w:val="both"/>
        <w:rPr>
          <w:rFonts w:ascii="Times New Roman" w:cs="Times New Roman" w:eastAsia="Times New Roman" w:hAnsi="Times New Roman"/>
          <w:b/>
        </w:rPr>
      </w:pPr>
      <w:r>
        <w:rPr>
          <w:rFonts w:ascii="Times New Roman" w:cs="Times New Roman" w:eastAsia="Times New Roman" w:hAnsi="Times New Roman"/>
          <w:b/>
        </w:rPr>
        <w:t xml:space="preserve">5. Testing and Validation </w:t>
      </w:r>
    </w:p>
    <w:p>
      <w:pPr>
        <w:pStyle w:val="style0"/>
        <w:tabs>
          <w:tab w:val="left" w:leader="none" w:pos="915"/>
        </w:tabs>
        <w:jc w:val="both"/>
        <w:rPr>
          <w:rFonts w:ascii="Times New Roman" w:cs="Times New Roman" w:eastAsia="Times New Roman" w:hAnsi="Times New Roman"/>
          <w:b/>
        </w:rPr>
      </w:pPr>
      <w:r>
        <w:rPr>
          <w:rFonts w:ascii="Times New Roman" w:cs="Times New Roman" w:eastAsia="Times New Roman" w:hAnsi="Times New Roman"/>
          <w:b/>
        </w:rPr>
        <w:t>Unit Testing</w:t>
      </w:r>
    </w:p>
    <w:p>
      <w:pPr>
        <w:pStyle w:val="style0"/>
        <w:tabs>
          <w:tab w:val="left" w:leader="none" w:pos="915"/>
        </w:tabs>
        <w:jc w:val="both"/>
        <w:rPr>
          <w:rFonts w:ascii="Times New Roman" w:cs="Times New Roman" w:eastAsia="Times New Roman" w:hAnsi="Times New Roman"/>
        </w:rPr>
      </w:pPr>
      <w:r>
        <w:rPr>
          <w:rFonts w:ascii="Times New Roman" w:cs="Times New Roman" w:eastAsia="Times New Roman" w:hAnsi="Times New Roman"/>
          <w:b/>
        </w:rPr>
        <w:t>Objective:</w:t>
      </w:r>
      <w:r>
        <w:rPr>
          <w:rFonts w:ascii="Times New Roman" w:cs="Times New Roman" w:eastAsia="Times New Roman" w:hAnsi="Times New Roman"/>
        </w:rPr>
        <w:br/>
      </w:r>
      <w:r>
        <w:rPr>
          <w:rFonts w:ascii="Times New Roman" w:cs="Times New Roman" w:eastAsia="Times New Roman" w:hAnsi="Times New Roman"/>
        </w:rPr>
        <w:t>Validate individual components of the system to ensure they perform as intended and integrate seamlessly with the overall architecture.</w:t>
      </w:r>
    </w:p>
    <w:p>
      <w:pPr>
        <w:pStyle w:val="style0"/>
        <w:tabs>
          <w:tab w:val="left" w:leader="none" w:pos="915"/>
        </w:tabs>
        <w:jc w:val="both"/>
        <w:rPr>
          <w:rFonts w:ascii="Times New Roman" w:cs="Times New Roman" w:eastAsia="Times New Roman" w:hAnsi="Times New Roman"/>
        </w:rPr>
      </w:pPr>
      <w:r>
        <w:rPr>
          <w:rFonts w:ascii="Times New Roman" w:cs="Times New Roman" w:eastAsia="Times New Roman" w:hAnsi="Times New Roman"/>
          <w:b/>
        </w:rPr>
        <w:t>Approach:</w:t>
      </w:r>
    </w:p>
    <w:p>
      <w:pPr>
        <w:pStyle w:val="style0"/>
        <w:numPr>
          <w:ilvl w:val="0"/>
          <w:numId w:val="4"/>
        </w:numPr>
        <w:tabs>
          <w:tab w:val="left" w:leader="none" w:pos="915"/>
        </w:tabs>
        <w:ind w:left="720" w:hanging="360"/>
        <w:jc w:val="both"/>
        <w:rPr>
          <w:rFonts w:ascii="Times New Roman" w:cs="Times New Roman" w:eastAsia="Times New Roman" w:hAnsi="Times New Roman"/>
        </w:rPr>
      </w:pPr>
      <w:r>
        <w:rPr>
          <w:rFonts w:ascii="Times New Roman" w:cs="Times New Roman" w:eastAsia="Times New Roman" w:hAnsi="Times New Roman"/>
          <w:b/>
        </w:rPr>
        <w:t>Component-Level Testing:</w:t>
      </w:r>
    </w:p>
    <w:p>
      <w:pPr>
        <w:pStyle w:val="style0"/>
        <w:numPr>
          <w:ilvl w:val="1"/>
          <w:numId w:val="4"/>
        </w:numPr>
        <w:tabs>
          <w:tab w:val="left" w:leader="none" w:pos="915"/>
        </w:tabs>
        <w:ind w:left="1440" w:hanging="360"/>
        <w:jc w:val="both"/>
        <w:rPr/>
      </w:pPr>
      <w:r>
        <w:rPr>
          <w:rFonts w:ascii="Times New Roman" w:cs="Times New Roman" w:eastAsia="Times New Roman" w:hAnsi="Times New Roman"/>
        </w:rPr>
        <w:t>Test each module or component independently, such as incident tracking, notification triggers, and reporting features.</w:t>
      </w:r>
    </w:p>
    <w:p>
      <w:pPr>
        <w:pStyle w:val="style0"/>
        <w:numPr>
          <w:ilvl w:val="1"/>
          <w:numId w:val="4"/>
        </w:numPr>
        <w:tabs>
          <w:tab w:val="left" w:leader="none" w:pos="915"/>
        </w:tabs>
        <w:ind w:left="1440" w:hanging="360"/>
        <w:jc w:val="both"/>
        <w:rPr/>
      </w:pPr>
      <w:r>
        <w:rPr>
          <w:rFonts w:ascii="Times New Roman" w:cs="Times New Roman" w:eastAsia="Times New Roman" w:hAnsi="Times New Roman"/>
        </w:rPr>
        <w:t>Verify input-output behavior for different scenarios and edge cases.</w:t>
      </w:r>
    </w:p>
    <w:p>
      <w:pPr>
        <w:pStyle w:val="style0"/>
        <w:numPr>
          <w:ilvl w:val="0"/>
          <w:numId w:val="4"/>
        </w:numPr>
        <w:tabs>
          <w:tab w:val="left" w:leader="none" w:pos="915"/>
        </w:tabs>
        <w:ind w:left="720" w:hanging="360"/>
        <w:jc w:val="both"/>
        <w:rPr>
          <w:rFonts w:ascii="Times New Roman" w:cs="Times New Roman" w:eastAsia="Times New Roman" w:hAnsi="Times New Roman"/>
        </w:rPr>
      </w:pPr>
      <w:r>
        <w:rPr>
          <w:rFonts w:ascii="Times New Roman" w:cs="Times New Roman" w:eastAsia="Times New Roman" w:hAnsi="Times New Roman"/>
          <w:b/>
        </w:rPr>
        <w:t>Automation of Test Cases:</w:t>
      </w:r>
    </w:p>
    <w:p>
      <w:pPr>
        <w:pStyle w:val="style0"/>
        <w:numPr>
          <w:ilvl w:val="1"/>
          <w:numId w:val="4"/>
        </w:numPr>
        <w:tabs>
          <w:tab w:val="left" w:leader="none" w:pos="915"/>
        </w:tabs>
        <w:ind w:left="1440" w:hanging="360"/>
        <w:jc w:val="both"/>
        <w:rPr/>
      </w:pPr>
      <w:r>
        <w:rPr>
          <w:rFonts w:ascii="Times New Roman" w:cs="Times New Roman" w:eastAsia="Times New Roman" w:hAnsi="Times New Roman"/>
        </w:rPr>
        <w:t>Employ automated testing tools (e.g., Selenium, JUnit) to expedite repetitive testing tasks.</w:t>
      </w:r>
    </w:p>
    <w:p>
      <w:pPr>
        <w:pStyle w:val="style0"/>
        <w:numPr>
          <w:ilvl w:val="1"/>
          <w:numId w:val="4"/>
        </w:numPr>
        <w:tabs>
          <w:tab w:val="left" w:leader="none" w:pos="915"/>
        </w:tabs>
        <w:ind w:left="1440" w:hanging="360"/>
        <w:jc w:val="both"/>
        <w:rPr/>
      </w:pPr>
      <w:r>
        <w:rPr>
          <w:rFonts w:ascii="Times New Roman" w:cs="Times New Roman" w:eastAsia="Times New Roman" w:hAnsi="Times New Roman"/>
        </w:rPr>
        <w:t>Develop scripts for regression testing to validate updates or changes without breaking existing functionality.</w:t>
      </w:r>
    </w:p>
    <w:p>
      <w:pPr>
        <w:pStyle w:val="style0"/>
        <w:numPr>
          <w:ilvl w:val="0"/>
          <w:numId w:val="4"/>
        </w:numPr>
        <w:tabs>
          <w:tab w:val="left" w:leader="none" w:pos="915"/>
        </w:tabs>
        <w:ind w:left="720" w:hanging="360"/>
        <w:jc w:val="both"/>
        <w:rPr>
          <w:rFonts w:ascii="Times New Roman" w:cs="Times New Roman" w:eastAsia="Times New Roman" w:hAnsi="Times New Roman"/>
        </w:rPr>
      </w:pPr>
      <w:r>
        <w:rPr>
          <w:rFonts w:ascii="Times New Roman" w:cs="Times New Roman" w:eastAsia="Times New Roman" w:hAnsi="Times New Roman"/>
          <w:b/>
        </w:rPr>
        <w:t>Error Handling and Recovery Testing:</w:t>
      </w:r>
    </w:p>
    <w:p>
      <w:pPr>
        <w:pStyle w:val="style0"/>
        <w:numPr>
          <w:ilvl w:val="1"/>
          <w:numId w:val="4"/>
        </w:numPr>
        <w:tabs>
          <w:tab w:val="left" w:leader="none" w:pos="915"/>
        </w:tabs>
        <w:ind w:left="1440" w:hanging="360"/>
        <w:jc w:val="both"/>
        <w:rPr/>
      </w:pPr>
      <w:r>
        <w:rPr>
          <w:rFonts w:ascii="Times New Roman" w:cs="Times New Roman" w:eastAsia="Times New Roman" w:hAnsi="Times New Roman"/>
        </w:rPr>
        <w:t>Simulate erroneous inputs and system failures to evaluate how the system handles and recovers from unexpected conditions.</w:t>
      </w:r>
    </w:p>
    <w:p>
      <w:pPr>
        <w:pStyle w:val="style0"/>
        <w:numPr>
          <w:ilvl w:val="1"/>
          <w:numId w:val="4"/>
        </w:numPr>
        <w:tabs>
          <w:tab w:val="left" w:leader="none" w:pos="915"/>
        </w:tabs>
        <w:ind w:left="1440" w:hanging="360"/>
        <w:jc w:val="both"/>
        <w:rPr/>
      </w:pPr>
      <w:r>
        <w:rPr>
          <w:rFonts w:ascii="Times New Roman" w:cs="Times New Roman" w:eastAsia="Times New Roman" w:hAnsi="Times New Roman"/>
        </w:rPr>
        <w:t>Confirm that error messages are clear, actionable, and do not expose sensitive data.</w:t>
      </w:r>
    </w:p>
    <w:p>
      <w:pPr>
        <w:pStyle w:val="style0"/>
        <w:numPr>
          <w:ilvl w:val="0"/>
          <w:numId w:val="4"/>
        </w:numPr>
        <w:tabs>
          <w:tab w:val="left" w:leader="none" w:pos="915"/>
        </w:tabs>
        <w:ind w:left="720" w:hanging="360"/>
        <w:jc w:val="both"/>
        <w:rPr>
          <w:rFonts w:ascii="Times New Roman" w:cs="Times New Roman" w:eastAsia="Times New Roman" w:hAnsi="Times New Roman"/>
        </w:rPr>
      </w:pPr>
      <w:r>
        <w:rPr>
          <w:rFonts w:ascii="Times New Roman" w:cs="Times New Roman" w:eastAsia="Times New Roman" w:hAnsi="Times New Roman"/>
          <w:b/>
        </w:rPr>
        <w:t>Integration Testing:</w:t>
      </w:r>
    </w:p>
    <w:p>
      <w:pPr>
        <w:pStyle w:val="style0"/>
        <w:numPr>
          <w:ilvl w:val="1"/>
          <w:numId w:val="4"/>
        </w:numPr>
        <w:tabs>
          <w:tab w:val="left" w:leader="none" w:pos="915"/>
        </w:tabs>
        <w:ind w:left="1440" w:hanging="360"/>
        <w:jc w:val="both"/>
        <w:rPr/>
      </w:pPr>
      <w:r>
        <w:rPr>
          <w:rFonts w:ascii="Times New Roman" w:cs="Times New Roman" w:eastAsia="Times New Roman" w:hAnsi="Times New Roman"/>
        </w:rPr>
        <w:t>Test the interactions between integrated modules, such as the seamless flow of data from the incident creation module to the notification system.</w:t>
      </w:r>
    </w:p>
    <w:p>
      <w:pPr>
        <w:pStyle w:val="style0"/>
        <w:numPr>
          <w:ilvl w:val="1"/>
          <w:numId w:val="4"/>
        </w:numPr>
        <w:tabs>
          <w:tab w:val="left" w:leader="none" w:pos="915"/>
        </w:tabs>
        <w:ind w:left="1440" w:hanging="360"/>
        <w:jc w:val="both"/>
        <w:rPr/>
      </w:pPr>
      <w:r>
        <w:rPr>
          <w:rFonts w:ascii="Times New Roman" w:cs="Times New Roman" w:eastAsia="Times New Roman" w:hAnsi="Times New Roman"/>
        </w:rPr>
        <w:t>Verify compatibility with third-party systems, including ITSM tools and communication platforms.</w:t>
      </w:r>
    </w:p>
    <w:p>
      <w:pPr>
        <w:pStyle w:val="style0"/>
        <w:tabs>
          <w:tab w:val="left" w:leader="none" w:pos="915"/>
        </w:tabs>
        <w:ind w:left="1440" w:firstLine="0"/>
        <w:jc w:val="both"/>
        <w:rPr>
          <w:rFonts w:ascii="Times New Roman" w:cs="Times New Roman" w:eastAsia="Times New Roman" w:hAnsi="Times New Roman"/>
        </w:rPr>
      </w:pPr>
    </w:p>
    <w:p>
      <w:pPr>
        <w:pStyle w:val="style0"/>
        <w:tabs>
          <w:tab w:val="left" w:leader="none" w:pos="915"/>
        </w:tabs>
        <w:ind w:left="1440" w:firstLine="0"/>
        <w:jc w:val="both"/>
        <w:rPr>
          <w:rFonts w:ascii="Times New Roman" w:cs="Times New Roman" w:eastAsia="Times New Roman" w:hAnsi="Times New Roman"/>
          <w:b/>
        </w:rPr>
      </w:pPr>
      <w:r>
        <w:rPr>
          <w:rFonts w:ascii="Times New Roman" w:cs="Times New Roman" w:eastAsia="Times New Roman" w:hAnsi="Times New Roman"/>
          <w:b/>
        </w:rPr>
        <w:t>User Interface (UI) Testing</w:t>
      </w:r>
    </w:p>
    <w:p>
      <w:pPr>
        <w:pStyle w:val="style0"/>
        <w:tabs>
          <w:tab w:val="left" w:leader="none" w:pos="915"/>
        </w:tabs>
        <w:ind w:left="1440" w:firstLine="0"/>
        <w:jc w:val="both"/>
        <w:rPr>
          <w:rFonts w:ascii="Times New Roman" w:cs="Times New Roman" w:eastAsia="Times New Roman" w:hAnsi="Times New Roman"/>
        </w:rPr>
      </w:pPr>
      <w:r>
        <w:rPr>
          <w:rFonts w:ascii="Times New Roman" w:cs="Times New Roman" w:eastAsia="Times New Roman" w:hAnsi="Times New Roman"/>
          <w:b/>
        </w:rPr>
        <w:t>Objective:</w:t>
      </w:r>
      <w:r>
        <w:rPr>
          <w:rFonts w:ascii="Times New Roman" w:cs="Times New Roman" w:eastAsia="Times New Roman" w:hAnsi="Times New Roman"/>
        </w:rPr>
        <w:br/>
      </w:r>
      <w:r>
        <w:rPr>
          <w:rFonts w:ascii="Times New Roman" w:cs="Times New Roman" w:eastAsia="Times New Roman" w:hAnsi="Times New Roman"/>
        </w:rPr>
        <w:t>Ensure the user interface is intuitive, responsive, and provides a seamless user experience across all devices.</w:t>
      </w:r>
    </w:p>
    <w:p>
      <w:pPr>
        <w:pStyle w:val="style0"/>
        <w:tabs>
          <w:tab w:val="left" w:leader="none" w:pos="915"/>
        </w:tabs>
        <w:ind w:left="1440" w:firstLine="0"/>
        <w:jc w:val="both"/>
        <w:rPr>
          <w:rFonts w:ascii="Times New Roman" w:cs="Times New Roman" w:eastAsia="Times New Roman" w:hAnsi="Times New Roman"/>
        </w:rPr>
      </w:pPr>
      <w:r>
        <w:rPr>
          <w:rFonts w:ascii="Times New Roman" w:cs="Times New Roman" w:eastAsia="Times New Roman" w:hAnsi="Times New Roman"/>
          <w:b/>
        </w:rPr>
        <w:t>Approach:</w:t>
      </w:r>
    </w:p>
    <w:p>
      <w:pPr>
        <w:pStyle w:val="style0"/>
        <w:numPr>
          <w:ilvl w:val="0"/>
          <w:numId w:val="6"/>
        </w:numPr>
        <w:tabs>
          <w:tab w:val="left" w:leader="none" w:pos="915"/>
        </w:tabs>
        <w:ind w:left="720" w:hanging="360"/>
        <w:jc w:val="both"/>
        <w:rPr>
          <w:rFonts w:ascii="Times New Roman" w:cs="Times New Roman" w:eastAsia="Times New Roman" w:hAnsi="Times New Roman"/>
        </w:rPr>
      </w:pPr>
      <w:r>
        <w:rPr>
          <w:rFonts w:ascii="Times New Roman" w:cs="Times New Roman" w:eastAsia="Times New Roman" w:hAnsi="Times New Roman"/>
          <w:b/>
        </w:rPr>
        <w:t>Functionality Testing:</w:t>
      </w:r>
    </w:p>
    <w:p>
      <w:pPr>
        <w:pStyle w:val="style0"/>
        <w:numPr>
          <w:ilvl w:val="1"/>
          <w:numId w:val="6"/>
        </w:numPr>
        <w:tabs>
          <w:tab w:val="left" w:leader="none" w:pos="915"/>
        </w:tabs>
        <w:ind w:left="1440" w:hanging="360"/>
        <w:jc w:val="both"/>
        <w:rPr/>
      </w:pPr>
      <w:r>
        <w:rPr>
          <w:rFonts w:ascii="Times New Roman" w:cs="Times New Roman" w:eastAsia="Times New Roman" w:hAnsi="Times New Roman"/>
        </w:rPr>
        <w:t>Validate that all UI elements (buttons, forms, dropdowns, etc.) perform their designated actions correctly.</w:t>
      </w:r>
    </w:p>
    <w:p>
      <w:pPr>
        <w:pStyle w:val="style0"/>
        <w:numPr>
          <w:ilvl w:val="1"/>
          <w:numId w:val="6"/>
        </w:numPr>
        <w:tabs>
          <w:tab w:val="left" w:leader="none" w:pos="915"/>
        </w:tabs>
        <w:ind w:left="1440" w:hanging="360"/>
        <w:jc w:val="both"/>
        <w:rPr/>
      </w:pPr>
      <w:r>
        <w:rPr>
          <w:rFonts w:ascii="Times New Roman" w:cs="Times New Roman" w:eastAsia="Times New Roman" w:hAnsi="Times New Roman"/>
        </w:rPr>
        <w:t>Ensure workflows such as incident creation, status updates, and report generation function as expected.</w:t>
      </w:r>
    </w:p>
    <w:p>
      <w:pPr>
        <w:pStyle w:val="style0"/>
        <w:numPr>
          <w:ilvl w:val="0"/>
          <w:numId w:val="6"/>
        </w:numPr>
        <w:tabs>
          <w:tab w:val="left" w:leader="none" w:pos="915"/>
        </w:tabs>
        <w:ind w:left="720" w:hanging="360"/>
        <w:jc w:val="both"/>
        <w:rPr>
          <w:rFonts w:ascii="Times New Roman" w:cs="Times New Roman" w:eastAsia="Times New Roman" w:hAnsi="Times New Roman"/>
        </w:rPr>
      </w:pPr>
      <w:r>
        <w:rPr>
          <w:rFonts w:ascii="Times New Roman" w:cs="Times New Roman" w:eastAsia="Times New Roman" w:hAnsi="Times New Roman"/>
          <w:b/>
        </w:rPr>
        <w:t>Usability Testing:</w:t>
      </w:r>
    </w:p>
    <w:p>
      <w:pPr>
        <w:pStyle w:val="style0"/>
        <w:numPr>
          <w:ilvl w:val="1"/>
          <w:numId w:val="6"/>
        </w:numPr>
        <w:tabs>
          <w:tab w:val="left" w:leader="none" w:pos="915"/>
        </w:tabs>
        <w:ind w:left="1440" w:hanging="360"/>
        <w:jc w:val="both"/>
        <w:rPr/>
      </w:pPr>
      <w:r>
        <w:rPr>
          <w:rFonts w:ascii="Times New Roman" w:cs="Times New Roman" w:eastAsia="Times New Roman" w:hAnsi="Times New Roman"/>
        </w:rPr>
        <w:t>Conduct usability testing sessions with end-users to gather feedback on interface design and navigation.</w:t>
      </w:r>
    </w:p>
    <w:p>
      <w:pPr>
        <w:pStyle w:val="style0"/>
        <w:numPr>
          <w:ilvl w:val="1"/>
          <w:numId w:val="6"/>
        </w:numPr>
        <w:tabs>
          <w:tab w:val="left" w:leader="none" w:pos="915"/>
        </w:tabs>
        <w:ind w:left="1440" w:hanging="360"/>
        <w:jc w:val="both"/>
        <w:rPr/>
      </w:pPr>
      <w:r>
        <w:rPr>
          <w:rFonts w:ascii="Times New Roman" w:cs="Times New Roman" w:eastAsia="Times New Roman" w:hAnsi="Times New Roman"/>
        </w:rPr>
        <w:t>Assess whether users can complete key tasks efficiently and with minimal training.</w:t>
      </w:r>
    </w:p>
    <w:p>
      <w:pPr>
        <w:pStyle w:val="style0"/>
        <w:numPr>
          <w:ilvl w:val="0"/>
          <w:numId w:val="6"/>
        </w:numPr>
        <w:tabs>
          <w:tab w:val="left" w:leader="none" w:pos="915"/>
        </w:tabs>
        <w:ind w:left="720" w:hanging="360"/>
        <w:jc w:val="both"/>
        <w:rPr>
          <w:rFonts w:ascii="Times New Roman" w:cs="Times New Roman" w:eastAsia="Times New Roman" w:hAnsi="Times New Roman"/>
        </w:rPr>
      </w:pPr>
      <w:r>
        <w:rPr>
          <w:rFonts w:ascii="Times New Roman" w:cs="Times New Roman" w:eastAsia="Times New Roman" w:hAnsi="Times New Roman"/>
          <w:b/>
        </w:rPr>
        <w:t>Compatibility Testing:</w:t>
      </w:r>
    </w:p>
    <w:p>
      <w:pPr>
        <w:pStyle w:val="style0"/>
        <w:numPr>
          <w:ilvl w:val="1"/>
          <w:numId w:val="6"/>
        </w:numPr>
        <w:tabs>
          <w:tab w:val="left" w:leader="none" w:pos="915"/>
        </w:tabs>
        <w:ind w:left="1440" w:hanging="360"/>
        <w:jc w:val="both"/>
        <w:rPr/>
      </w:pPr>
      <w:r>
        <w:rPr>
          <w:rFonts w:ascii="Times New Roman" w:cs="Times New Roman" w:eastAsia="Times New Roman" w:hAnsi="Times New Roman"/>
        </w:rPr>
        <w:t>Test the UI across various devices (desktop, tablet, mobile) and operating systems (Windows, macOS, Android, iOS).</w:t>
      </w:r>
    </w:p>
    <w:p>
      <w:pPr>
        <w:pStyle w:val="style0"/>
        <w:numPr>
          <w:ilvl w:val="1"/>
          <w:numId w:val="6"/>
        </w:numPr>
        <w:tabs>
          <w:tab w:val="left" w:leader="none" w:pos="915"/>
        </w:tabs>
        <w:ind w:left="1440" w:hanging="360"/>
        <w:jc w:val="both"/>
        <w:rPr/>
      </w:pPr>
      <w:r>
        <w:rPr>
          <w:rFonts w:ascii="Times New Roman" w:cs="Times New Roman" w:eastAsia="Times New Roman" w:hAnsi="Times New Roman"/>
        </w:rPr>
        <w:t>Validate browser compatibility with popular options such as Chrome, Edge, Safari, and Firefox.</w:t>
      </w:r>
    </w:p>
    <w:p>
      <w:pPr>
        <w:pStyle w:val="style0"/>
        <w:numPr>
          <w:ilvl w:val="0"/>
          <w:numId w:val="6"/>
        </w:numPr>
        <w:tabs>
          <w:tab w:val="left" w:leader="none" w:pos="915"/>
        </w:tabs>
        <w:ind w:left="720" w:hanging="360"/>
        <w:jc w:val="both"/>
        <w:rPr>
          <w:rFonts w:ascii="Times New Roman" w:cs="Times New Roman" w:eastAsia="Times New Roman" w:hAnsi="Times New Roman"/>
        </w:rPr>
      </w:pPr>
      <w:r>
        <w:rPr>
          <w:rFonts w:ascii="Times New Roman" w:cs="Times New Roman" w:eastAsia="Times New Roman" w:hAnsi="Times New Roman"/>
          <w:b/>
        </w:rPr>
        <w:t>Performance and Responsiveness Testing:</w:t>
      </w:r>
    </w:p>
    <w:p>
      <w:pPr>
        <w:pStyle w:val="style0"/>
        <w:numPr>
          <w:ilvl w:val="1"/>
          <w:numId w:val="6"/>
        </w:numPr>
        <w:tabs>
          <w:tab w:val="left" w:leader="none" w:pos="915"/>
        </w:tabs>
        <w:ind w:left="1440" w:hanging="360"/>
        <w:jc w:val="both"/>
        <w:rPr/>
      </w:pPr>
      <w:r>
        <w:rPr>
          <w:rFonts w:ascii="Times New Roman" w:cs="Times New Roman" w:eastAsia="Times New Roman" w:hAnsi="Times New Roman"/>
        </w:rPr>
        <w:t>Evaluate load times for dashboards, reports, and incident updates to ensure optimal performance.</w:t>
      </w:r>
    </w:p>
    <w:p>
      <w:pPr>
        <w:pStyle w:val="style0"/>
        <w:numPr>
          <w:ilvl w:val="1"/>
          <w:numId w:val="6"/>
        </w:numPr>
        <w:tabs>
          <w:tab w:val="left" w:leader="none" w:pos="915"/>
        </w:tabs>
        <w:ind w:left="1440" w:hanging="360"/>
        <w:jc w:val="both"/>
        <w:rPr/>
      </w:pPr>
      <w:r>
        <w:rPr>
          <w:rFonts w:ascii="Times New Roman" w:cs="Times New Roman" w:eastAsia="Times New Roman" w:hAnsi="Times New Roman"/>
        </w:rPr>
        <w:t>Verify that the interface adjusts dynamically to different screen sizes and resolutions.</w:t>
      </w:r>
    </w:p>
    <w:p>
      <w:pPr>
        <w:pStyle w:val="style0"/>
        <w:tabs>
          <w:tab w:val="left" w:leader="none" w:pos="915"/>
        </w:tabs>
        <w:ind w:left="1440" w:firstLine="0"/>
        <w:jc w:val="both"/>
        <w:rPr>
          <w:rFonts w:ascii="Times New Roman" w:cs="Times New Roman" w:eastAsia="Times New Roman" w:hAnsi="Times New Roman"/>
        </w:rPr>
      </w:pPr>
    </w:p>
    <w:p>
      <w:pPr>
        <w:pStyle w:val="style0"/>
        <w:tabs>
          <w:tab w:val="left" w:leader="none" w:pos="915"/>
        </w:tabs>
        <w:ind w:left="1440" w:firstLine="0"/>
        <w:jc w:val="both"/>
        <w:rPr>
          <w:rFonts w:ascii="Times New Roman" w:cs="Times New Roman" w:eastAsia="Times New Roman" w:hAnsi="Times New Roman"/>
        </w:rPr>
      </w:pPr>
    </w:p>
    <w:p>
      <w:pPr>
        <w:pStyle w:val="style0"/>
        <w:tabs>
          <w:tab w:val="left" w:leader="none" w:pos="915"/>
        </w:tabs>
        <w:ind w:left="1440" w:firstLine="0"/>
        <w:jc w:val="both"/>
        <w:rPr>
          <w:rFonts w:ascii="Times New Roman" w:cs="Times New Roman" w:eastAsia="Times New Roman" w:hAnsi="Times New Roman"/>
        </w:rPr>
      </w:pPr>
    </w:p>
    <w:p>
      <w:pPr>
        <w:pStyle w:val="style0"/>
        <w:tabs>
          <w:tab w:val="left" w:leader="none" w:pos="915"/>
        </w:tabs>
        <w:jc w:val="both"/>
        <w:rPr>
          <w:rFonts w:ascii="Times New Roman" w:cs="Times New Roman" w:eastAsia="Times New Roman" w:hAnsi="Times New Roman"/>
          <w:b/>
          <w:sz w:val="28"/>
          <w:szCs w:val="28"/>
        </w:rPr>
      </w:pPr>
      <w:r>
        <w:rPr>
          <w:rFonts w:ascii="Times New Roman" w:cs="Times New Roman" w:eastAsia="Times New Roman" w:hAnsi="Times New Roman"/>
          <w:b/>
          <w:sz w:val="28"/>
          <w:szCs w:val="28"/>
        </w:rPr>
        <w:t>6. Key Scenarios Addressed by ServiceNow in the Implementation Project</w:t>
      </w:r>
    </w:p>
    <w:p>
      <w:pPr>
        <w:pStyle w:val="style0"/>
        <w:keepNext w:val="false"/>
        <w:keepLines w:val="false"/>
        <w:widowControl/>
        <w:pBdr>
          <w:left w:val="nil"/>
          <w:right w:val="nil"/>
          <w:top w:val="nil"/>
          <w:bottom w:val="nil"/>
          <w:between w:val="nil"/>
        </w:pBdr>
        <w:shd w:val="clear" w:color="auto" w:fill="auto"/>
        <w:tabs>
          <w:tab w:val="left" w:leader="none" w:pos="915"/>
        </w:tabs>
        <w:spacing w:before="0" w:after="0" w:lineRule="auto" w:line="259"/>
        <w:ind w:left="720" w:right="0" w:firstLine="0"/>
        <w:jc w:val="both"/>
        <w:rPr>
          <w:rFonts w:ascii="Times New Roman" w:cs="Times New Roman" w:eastAsia="Times New Roman" w:hAnsi="Times New Roman"/>
          <w:b w:val="false"/>
          <w:i w:val="false"/>
          <w:smallCaps w:val="false"/>
          <w:color w:val="000000"/>
          <w:sz w:val="22"/>
          <w:szCs w:val="22"/>
          <w:u w:val="none"/>
          <w:shd w:val="clear" w:color="auto" w:fill="auto"/>
          <w:vertAlign w:val="baseline"/>
        </w:rPr>
      </w:pPr>
      <w:r>
        <w:rPr>
          <w:rFonts w:ascii="Times New Roman" w:cs="Times New Roman" w:eastAsia="Times New Roman" w:hAnsi="Times New Roman"/>
          <w:b w:val="false"/>
          <w:i w:val="false"/>
          <w:smallCaps w:val="false"/>
          <w:color w:val="000000"/>
          <w:sz w:val="22"/>
          <w:szCs w:val="22"/>
          <w:u w:val="none"/>
          <w:shd w:val="clear" w:color="auto" w:fill="auto"/>
          <w:vertAlign w:val="baseline"/>
        </w:rPr>
        <w:t xml:space="preserve">ServiceNow is a powerful platform designed to streamline and automate workflows, making it an ideal tool for managing incidents efficiently. During the implementation of this project, ServiceNow will address a variety of scenarios to enhance incident monitoring and resolution. These scenarios span across key operational challenges and </w:t>
      </w:r>
    </w:p>
    <w:p>
      <w:pPr>
        <w:pStyle w:val="style0"/>
        <w:keepNext w:val="false"/>
        <w:keepLines w:val="false"/>
        <w:widowControl/>
        <w:pBdr>
          <w:left w:val="nil"/>
          <w:right w:val="nil"/>
          <w:top w:val="nil"/>
          <w:bottom w:val="nil"/>
          <w:between w:val="nil"/>
        </w:pBdr>
        <w:shd w:val="clear" w:color="auto" w:fill="auto"/>
        <w:tabs>
          <w:tab w:val="left" w:leader="none" w:pos="915"/>
        </w:tabs>
        <w:spacing w:before="0" w:after="160" w:lineRule="auto" w:line="259"/>
        <w:ind w:left="720" w:right="0" w:firstLine="0"/>
        <w:jc w:val="both"/>
        <w:rPr>
          <w:rFonts w:ascii="Times New Roman" w:cs="Times New Roman" w:eastAsia="Times New Roman" w:hAnsi="Times New Roman"/>
          <w:b/>
          <w:i w:val="false"/>
          <w:smallCaps w:val="false"/>
          <w:color w:val="000000"/>
          <w:sz w:val="22"/>
          <w:szCs w:val="22"/>
          <w:u w:val="none"/>
          <w:shd w:val="clear" w:color="auto" w:fill="auto"/>
          <w:vertAlign w:val="baseline"/>
        </w:rPr>
      </w:pPr>
      <w:r>
        <w:rPr>
          <w:rFonts w:ascii="Times New Roman" w:cs="Times New Roman" w:eastAsia="Times New Roman" w:hAnsi="Times New Roman"/>
          <w:b/>
          <w:i w:val="false"/>
          <w:smallCaps w:val="false"/>
          <w:color w:val="000000"/>
          <w:sz w:val="22"/>
          <w:szCs w:val="22"/>
          <w:u w:val="none"/>
          <w:shd w:val="clear" w:color="auto" w:fill="auto"/>
          <w:vertAlign w:val="baseline"/>
        </w:rPr>
        <w:t>1. Incident Lifecycle Management</w:t>
      </w:r>
    </w:p>
    <w:p>
      <w:pPr>
        <w:pStyle w:val="style0"/>
        <w:tabs>
          <w:tab w:val="left" w:leader="none" w:pos="915"/>
        </w:tabs>
        <w:jc w:val="both"/>
        <w:rPr>
          <w:rFonts w:ascii="Times New Roman" w:cs="Times New Roman" w:eastAsia="Times New Roman" w:hAnsi="Times New Roman"/>
        </w:rPr>
      </w:pPr>
      <w:r>
        <w:rPr>
          <w:rFonts w:ascii="Times New Roman" w:cs="Times New Roman" w:eastAsia="Times New Roman" w:hAnsi="Times New Roman"/>
          <w:b/>
        </w:rPr>
        <w:t>Scenario:</w:t>
      </w:r>
      <w:r>
        <w:rPr>
          <w:rFonts w:ascii="Times New Roman" w:cs="Times New Roman" w:eastAsia="Times New Roman" w:hAnsi="Times New Roman"/>
        </w:rPr>
        <w:br/>
      </w:r>
      <w:r>
        <w:rPr>
          <w:rFonts w:ascii="Times New Roman" w:cs="Times New Roman" w:eastAsia="Times New Roman" w:hAnsi="Times New Roman"/>
        </w:rPr>
        <w:t>An IT team needs to track incidents from initiation to resolution while ensuring timely updates and proper accountability.</w:t>
      </w:r>
      <w:r>
        <w:rPr>
          <w:rFonts w:ascii="Times New Roman" w:cs="Times New Roman" w:eastAsia="Times New Roman" w:hAnsi="Times New Roman"/>
        </w:rPr>
        <w:br/>
      </w:r>
      <w:r>
        <w:rPr>
          <w:rFonts w:ascii="Times New Roman" w:cs="Times New Roman" w:eastAsia="Times New Roman" w:hAnsi="Times New Roman"/>
          <w:b/>
        </w:rPr>
        <w:t>ServiceNow's Role:</w:t>
      </w:r>
    </w:p>
    <w:p>
      <w:pPr>
        <w:pStyle w:val="style0"/>
        <w:numPr>
          <w:ilvl w:val="0"/>
          <w:numId w:val="7"/>
        </w:numPr>
        <w:tabs>
          <w:tab w:val="left" w:leader="none" w:pos="915"/>
        </w:tabs>
        <w:ind w:left="720" w:hanging="360"/>
        <w:jc w:val="both"/>
        <w:rPr/>
      </w:pPr>
      <w:r>
        <w:rPr>
          <w:rFonts w:ascii="Times New Roman" w:cs="Times New Roman" w:eastAsia="Times New Roman" w:hAnsi="Times New Roman"/>
        </w:rPr>
        <w:t>Automates the incident lifecycle, including creation, categorization, prioritization, assignment, resolution, and closure.</w:t>
      </w:r>
    </w:p>
    <w:p>
      <w:pPr>
        <w:pStyle w:val="style0"/>
        <w:numPr>
          <w:ilvl w:val="0"/>
          <w:numId w:val="7"/>
        </w:numPr>
        <w:tabs>
          <w:tab w:val="left" w:leader="none" w:pos="915"/>
        </w:tabs>
        <w:ind w:left="720" w:hanging="360"/>
        <w:jc w:val="both"/>
        <w:rPr/>
      </w:pPr>
      <w:r>
        <w:rPr>
          <w:rFonts w:ascii="Times New Roman" w:cs="Times New Roman" w:eastAsia="Times New Roman" w:hAnsi="Times New Roman"/>
        </w:rPr>
        <w:t>Tracks incident status in real-time, providing stakeholders with up-to-date information.</w:t>
      </w:r>
    </w:p>
    <w:p>
      <w:pPr>
        <w:pStyle w:val="style0"/>
        <w:numPr>
          <w:ilvl w:val="0"/>
          <w:numId w:val="7"/>
        </w:numPr>
        <w:tabs>
          <w:tab w:val="left" w:leader="none" w:pos="915"/>
        </w:tabs>
        <w:ind w:left="720" w:hanging="360"/>
        <w:jc w:val="both"/>
        <w:rPr/>
      </w:pPr>
      <w:r>
        <w:rPr>
          <w:rFonts w:ascii="Times New Roman" w:cs="Times New Roman" w:eastAsia="Times New Roman" w:hAnsi="Times New Roman"/>
        </w:rPr>
        <w:t>Enforces workflows based on predefined business rules to ensure consistency.</w:t>
      </w:r>
    </w:p>
    <w:p>
      <w:pPr>
        <w:pStyle w:val="style0"/>
        <w:tabs>
          <w:tab w:val="left" w:leader="none" w:pos="915"/>
        </w:tabs>
        <w:jc w:val="both"/>
        <w:rPr>
          <w:rFonts w:ascii="Times New Roman" w:cs="Times New Roman" w:eastAsia="Times New Roman" w:hAnsi="Times New Roman"/>
        </w:rPr>
      </w:pPr>
    </w:p>
    <w:p>
      <w:pPr>
        <w:pStyle w:val="style0"/>
        <w:tabs>
          <w:tab w:val="left" w:leader="none" w:pos="915"/>
        </w:tabs>
        <w:jc w:val="both"/>
        <w:rPr>
          <w:rFonts w:ascii="Times New Roman" w:cs="Times New Roman" w:eastAsia="Times New Roman" w:hAnsi="Times New Roman"/>
          <w:b/>
        </w:rPr>
      </w:pPr>
      <w:r>
        <w:rPr>
          <w:rFonts w:ascii="Times New Roman" w:cs="Times New Roman" w:eastAsia="Times New Roman" w:hAnsi="Times New Roman"/>
          <w:b/>
        </w:rPr>
        <w:t>2. Automated Escalations and SLA Management</w:t>
      </w:r>
    </w:p>
    <w:p>
      <w:pPr>
        <w:pStyle w:val="style0"/>
        <w:tabs>
          <w:tab w:val="left" w:leader="none" w:pos="915"/>
        </w:tabs>
        <w:jc w:val="both"/>
        <w:rPr>
          <w:rFonts w:ascii="Times New Roman" w:cs="Times New Roman" w:eastAsia="Times New Roman" w:hAnsi="Times New Roman"/>
        </w:rPr>
      </w:pPr>
      <w:r>
        <w:rPr>
          <w:rFonts w:ascii="Times New Roman" w:cs="Times New Roman" w:eastAsia="Times New Roman" w:hAnsi="Times New Roman"/>
          <w:b/>
        </w:rPr>
        <w:t>Scenario:</w:t>
      </w:r>
      <w:r>
        <w:rPr>
          <w:rFonts w:ascii="Times New Roman" w:cs="Times New Roman" w:eastAsia="Times New Roman" w:hAnsi="Times New Roman"/>
        </w:rPr>
        <w:br/>
      </w:r>
      <w:r>
        <w:rPr>
          <w:rFonts w:ascii="Times New Roman" w:cs="Times New Roman" w:eastAsia="Times New Roman" w:hAnsi="Times New Roman"/>
        </w:rPr>
        <w:t>High-priority incidents require immediate escalation when SLA thresholds are at risk of being breached.</w:t>
      </w:r>
      <w:r>
        <w:rPr>
          <w:rFonts w:ascii="Times New Roman" w:cs="Times New Roman" w:eastAsia="Times New Roman" w:hAnsi="Times New Roman"/>
        </w:rPr>
        <w:br/>
      </w:r>
      <w:r>
        <w:rPr>
          <w:rFonts w:ascii="Times New Roman" w:cs="Times New Roman" w:eastAsia="Times New Roman" w:hAnsi="Times New Roman"/>
          <w:b/>
        </w:rPr>
        <w:t>ServiceNow's Role:</w:t>
      </w:r>
    </w:p>
    <w:p>
      <w:pPr>
        <w:pStyle w:val="style0"/>
        <w:numPr>
          <w:ilvl w:val="0"/>
          <w:numId w:val="8"/>
        </w:numPr>
        <w:tabs>
          <w:tab w:val="left" w:leader="none" w:pos="915"/>
        </w:tabs>
        <w:ind w:left="720" w:hanging="360"/>
        <w:jc w:val="both"/>
        <w:rPr/>
      </w:pPr>
      <w:r>
        <w:rPr>
          <w:rFonts w:ascii="Times New Roman" w:cs="Times New Roman" w:eastAsia="Times New Roman" w:hAnsi="Times New Roman"/>
        </w:rPr>
        <w:t>Monitors SLAs in real time and triggers automatic escalations to relevant teams or managers.</w:t>
      </w:r>
    </w:p>
    <w:p>
      <w:pPr>
        <w:pStyle w:val="style0"/>
        <w:numPr>
          <w:ilvl w:val="0"/>
          <w:numId w:val="8"/>
        </w:numPr>
        <w:tabs>
          <w:tab w:val="left" w:leader="none" w:pos="915"/>
        </w:tabs>
        <w:ind w:left="720" w:hanging="360"/>
        <w:jc w:val="both"/>
        <w:rPr/>
      </w:pPr>
      <w:r>
        <w:rPr>
          <w:rFonts w:ascii="Times New Roman" w:cs="Times New Roman" w:eastAsia="Times New Roman" w:hAnsi="Times New Roman"/>
        </w:rPr>
        <w:t>Sends alerts and reminders for impending SLA breaches, ensuring compliance.</w:t>
      </w:r>
    </w:p>
    <w:p>
      <w:pPr>
        <w:pStyle w:val="style0"/>
        <w:numPr>
          <w:ilvl w:val="0"/>
          <w:numId w:val="8"/>
        </w:numPr>
        <w:tabs>
          <w:tab w:val="left" w:leader="none" w:pos="915"/>
        </w:tabs>
        <w:ind w:left="720" w:hanging="360"/>
        <w:jc w:val="both"/>
        <w:rPr/>
      </w:pPr>
      <w:r>
        <w:rPr>
          <w:rFonts w:ascii="Times New Roman" w:cs="Times New Roman" w:eastAsia="Times New Roman" w:hAnsi="Times New Roman"/>
        </w:rPr>
        <w:t>Provides tools to redefine SLA policies based on organizational requirements.</w:t>
      </w:r>
    </w:p>
    <w:p>
      <w:pPr>
        <w:pStyle w:val="style0"/>
        <w:tabs>
          <w:tab w:val="left" w:leader="none" w:pos="915"/>
        </w:tabs>
        <w:ind w:left="720" w:firstLine="0"/>
        <w:jc w:val="both"/>
        <w:rPr>
          <w:rFonts w:ascii="Times New Roman" w:cs="Times New Roman" w:eastAsia="Times New Roman" w:hAnsi="Times New Roman"/>
          <w:b/>
          <w:sz w:val="32"/>
          <w:szCs w:val="32"/>
        </w:rPr>
      </w:pPr>
      <w:r>
        <w:rPr>
          <w:rFonts w:ascii="Times New Roman" w:cs="Times New Roman" w:eastAsia="Times New Roman" w:hAnsi="Times New Roman"/>
          <w:b/>
          <w:sz w:val="32"/>
          <w:szCs w:val="32"/>
        </w:rPr>
        <w:t>7. Conclusion</w:t>
      </w:r>
    </w:p>
    <w:p>
      <w:pPr>
        <w:pStyle w:val="style0"/>
        <w:tabs>
          <w:tab w:val="left" w:leader="none" w:pos="915"/>
        </w:tabs>
        <w:jc w:val="both"/>
        <w:rPr>
          <w:sz w:val="18"/>
          <w:szCs w:val="18"/>
        </w:rPr>
      </w:pPr>
    </w:p>
    <w:p>
      <w:pPr>
        <w:pStyle w:val="style0"/>
        <w:tabs>
          <w:tab w:val="left" w:leader="none" w:pos="915"/>
        </w:tabs>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The </w:t>
      </w:r>
      <w:r>
        <w:rPr>
          <w:rFonts w:ascii="Times New Roman" w:cs="Times New Roman" w:eastAsia="Times New Roman" w:hAnsi="Times New Roman"/>
          <w:i/>
          <w:sz w:val="24"/>
          <w:szCs w:val="24"/>
        </w:rPr>
        <w:t>Monitoring Incident States for Effective Management</w:t>
      </w:r>
      <w:r>
        <w:rPr>
          <w:rFonts w:ascii="Times New Roman" w:cs="Times New Roman" w:eastAsia="Times New Roman" w:hAnsi="Times New Roman"/>
          <w:sz w:val="24"/>
          <w:szCs w:val="24"/>
        </w:rPr>
        <w:t xml:space="preserve"> project has successfully achieved its objectives, delivering a robust and scalable solution for incident management. By leveraging advanced features and best practices, the project has transformed how incidents are tracked, resolved, and prevented, contributing significantly to operational efficiency and stakeholder satisfaction.</w:t>
      </w:r>
    </w:p>
    <w:p>
      <w:pPr>
        <w:pStyle w:val="style0"/>
        <w:tabs>
          <w:tab w:val="left" w:leader="none" w:pos="915"/>
        </w:tabs>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Through the implementation of an end-to-end incident lifecycle management framework, the project has streamlined the process of capturing, categorizing, prioritizing, and resolving incidents. Real-time monitoring capabilities ensure that stakeholders are consistently updated on incident statuses, fostering greater transparency and accountability across teams. Automated workflows have reduced manual effort, accelerating response times and enabling quicker resolution of critical issues.</w:t>
      </w:r>
    </w:p>
    <w:p>
      <w:pPr>
        <w:pStyle w:val="style0"/>
        <w:tabs>
          <w:tab w:val="left" w:leader="none" w:pos="915"/>
        </w:tabs>
        <w:jc w:val="both"/>
        <w:rPr>
          <w:rFonts w:ascii="Times New Roman" w:cs="Times New Roman" w:eastAsia="Times New Roman" w:hAnsi="Times New Roman"/>
          <w:sz w:val="24"/>
          <w:szCs w:val="24"/>
        </w:rPr>
      </w:pPr>
      <w:r>
        <w:rPr>
          <w:rFonts w:ascii="Times New Roman" w:cs="Times New Roman" w:eastAsia="Times New Roman" w:hAnsi="Times New Roman"/>
          <w:sz w:val="24"/>
          <w:szCs w:val="24"/>
        </w:rPr>
        <w:t>The integration of advanced analytics tools has been another major accomplishment, empowering decision-makers with actionable insights. The system now provides detailed reports and visualizations that highlight incident trends, recurring issues, and root causes. This data-driven approach allows teams to proactively address potential risks, reducing the likelihood of recurring incidents and enhancing overall system reliability.</w:t>
      </w:r>
    </w:p>
    <w:p>
      <w:pPr>
        <w:pStyle w:val="style0"/>
        <w:tabs>
          <w:tab w:val="left" w:leader="none" w:pos="915"/>
        </w:tabs>
        <w:jc w:val="both"/>
        <w:rPr>
          <w:rFonts w:ascii="Times New Roman" w:cs="Times New Roman" w:eastAsia="Times New Roman" w:hAnsi="Times New Roman"/>
          <w:sz w:val="24"/>
          <w:szCs w:val="24"/>
        </w:rPr>
      </w:pPr>
    </w:p>
    <w:p>
      <w:pPr>
        <w:pStyle w:val="style0"/>
        <w:tabs>
          <w:tab w:val="left" w:leader="none" w:pos="915"/>
        </w:tabs>
        <w:jc w:val="both"/>
        <w:rPr>
          <w:sz w:val="18"/>
          <w:szCs w:val="18"/>
        </w:rPr>
      </w:pPr>
    </w:p>
    <w:sectPr>
      <w:headerReference w:type="default" r:id="rId25"/>
      <w:pgSz w:w="11906" w:h="16838" w:orient="portrait"/>
      <w:pgMar w:top="1440" w:right="1440" w:bottom="1440" w:left="1440" w:header="708" w:footer="708"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keepNext w:val="false"/>
      <w:keepLines w:val="false"/>
      <w:widowControl/>
      <w:pBdr>
        <w:left w:val="nil"/>
        <w:right w:val="nil"/>
        <w:top w:val="nil"/>
        <w:bottom w:val="nil"/>
        <w:between w:val="nil"/>
      </w:pBdr>
      <w:shd w:val="clear" w:color="auto" w:fill="auto"/>
      <w:tabs>
        <w:tab w:val="center" w:leader="none" w:pos="4513"/>
        <w:tab w:val="right" w:leader="none" w:pos="9026"/>
      </w:tabs>
      <w:spacing w:before="0" w:after="0" w:lineRule="auto" w:line="240"/>
      <w:ind w:left="0" w:right="0" w:firstLine="0"/>
      <w:jc w:val="left"/>
      <w:rPr>
        <w:rFonts w:ascii="Calibri" w:cs="Calibri" w:eastAsia="Calibri" w:hAnsi="Calibri"/>
        <w:b w:val="false"/>
        <w:i w:val="false"/>
        <w:smallCaps w:val="false"/>
        <w:color w:val="000000"/>
        <w:sz w:val="22"/>
        <w:szCs w:val="22"/>
        <w:u w:val="none"/>
        <w:shd w:val="clear" w:color="auto" w:fill="auto"/>
        <w:vertAlign w:val="baseline"/>
      </w:rPr>
    </w:pPr>
  </w:p>
  <w:p>
    <w:pPr>
      <w:pStyle w:val="style0"/>
      <w:keepNext w:val="false"/>
      <w:keepLines w:val="false"/>
      <w:widowControl/>
      <w:pBdr>
        <w:left w:val="nil"/>
        <w:right w:val="nil"/>
        <w:top w:val="nil"/>
        <w:bottom w:val="nil"/>
        <w:between w:val="nil"/>
      </w:pBdr>
      <w:shd w:val="clear" w:color="auto" w:fill="auto"/>
      <w:tabs>
        <w:tab w:val="center" w:leader="none" w:pos="4513"/>
        <w:tab w:val="right" w:leader="none" w:pos="9026"/>
      </w:tabs>
      <w:spacing w:before="0" w:after="0" w:lineRule="auto" w:line="240"/>
      <w:ind w:left="0" w:right="0" w:firstLine="0"/>
      <w:jc w:val="left"/>
      <w:rPr>
        <w:rFonts w:ascii="Calibri" w:cs="Calibri" w:eastAsia="Calibri" w:hAnsi="Calibri"/>
        <w:b w:val="false"/>
        <w:i w:val="false"/>
        <w:smallCaps w:val="false"/>
        <w:color w:val="000000"/>
        <w:sz w:val="22"/>
        <w:szCs w:val="22"/>
        <w:u w:val="none"/>
        <w:shd w:val="clear" w:color="auto"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00000001"/>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nsid w:val="00000002"/>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nsid w:val="00000003"/>
    <w:multiLevelType w:val="multilevel"/>
    <w:tmpl w:val="FFFFFFFF"/>
    <w:lvl w:ilvl="0">
      <w:start w:val="1"/>
      <w:numFmt w:val="decimal"/>
      <w:lvlText w:val="%1."/>
      <w:lvlJc w:val="left"/>
      <w:pPr>
        <w:ind w:left="720" w:hanging="360"/>
      </w:pPr>
    </w:lvl>
    <w:lvl w:ilvl="1">
      <w:start w:val="4"/>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nsid w:val="00000004"/>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nsid w:val="00000005"/>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nsid w:val="00000006"/>
    <w:multiLevelType w:val="multilevel"/>
    <w:tmpl w:val="FFFFFFFF"/>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nsid w:val="00000007"/>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00000008"/>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00000009"/>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7"/>
  </w:num>
  <w:num w:numId="2">
    <w:abstractNumId w:val="0"/>
  </w:num>
  <w:num w:numId="3">
    <w:abstractNumId w:val="1"/>
  </w:num>
  <w:num w:numId="4">
    <w:abstractNumId w:val="2"/>
  </w:num>
  <w:num w:numId="5">
    <w:abstractNumId w:val="3"/>
  </w:num>
  <w:num w:numId="6">
    <w:abstractNumId w:val="4"/>
  </w:num>
  <w:num w:numId="7">
    <w:abstractNumId w:val="5"/>
  </w:num>
  <w:num w:numId="8">
    <w:abstractNumId w:val="6"/>
  </w:num>
  <w:num w:numId="9">
    <w:abstractNumId w:val="8"/>
  </w:num>
  <w:num w:numId="10">
    <w:abstractNumId w:val="9"/>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IN"/>
      </w:rPr>
    </w:rPrDefault>
    <w:pPrDefault>
      <w:pPr>
        <w:spacing w:after="160" w:lineRule="auto" w:line="259"/>
      </w:pPr>
    </w:pPrDefault>
  </w:docDefaults>
  <w:style w:type="paragraph" w:customStyle="1" w:styleId="style4097">
    <w:name w:val="normal"/>
    <w:next w:val="style4097"/>
    <w:pPr/>
  </w:style>
  <w:style w:type="table" w:customStyle="1" w:styleId="style4098">
    <w:name w:val="Table Normal"/>
    <w:next w:val="style4098"/>
    <w:pPr/>
    <w:tcPr>
      <w:tcBorders/>
    </w:tcPr>
  </w:style>
  <w:style w:type="paragraph" w:styleId="style1">
    <w:name w:val="heading 1"/>
    <w:basedOn w:val="style4097"/>
    <w:next w:val="style4097"/>
    <w:pPr>
      <w:keepNext/>
      <w:keepLines/>
      <w:spacing w:before="480" w:after="120"/>
    </w:pPr>
    <w:rPr>
      <w:b/>
      <w:sz w:val="48"/>
      <w:szCs w:val="48"/>
    </w:rPr>
  </w:style>
  <w:style w:type="paragraph" w:styleId="style2">
    <w:name w:val="heading 2"/>
    <w:basedOn w:val="style4097"/>
    <w:next w:val="style4097"/>
    <w:pPr>
      <w:keepNext/>
      <w:keepLines/>
      <w:spacing w:before="360" w:after="80"/>
    </w:pPr>
    <w:rPr>
      <w:b/>
      <w:sz w:val="36"/>
      <w:szCs w:val="36"/>
    </w:rPr>
  </w:style>
  <w:style w:type="paragraph" w:styleId="style3">
    <w:name w:val="heading 3"/>
    <w:basedOn w:val="style4097"/>
    <w:next w:val="style4097"/>
    <w:pPr>
      <w:keepNext/>
      <w:keepLines/>
      <w:spacing w:before="280" w:after="80"/>
    </w:pPr>
    <w:rPr>
      <w:b/>
      <w:sz w:val="28"/>
      <w:szCs w:val="28"/>
    </w:rPr>
  </w:style>
  <w:style w:type="paragraph" w:styleId="style4">
    <w:name w:val="heading 4"/>
    <w:basedOn w:val="style4097"/>
    <w:next w:val="style4097"/>
    <w:pPr>
      <w:keepNext/>
      <w:keepLines/>
      <w:spacing w:before="40" w:after="0"/>
    </w:pPr>
    <w:rPr>
      <w:rFonts w:ascii="Calibri" w:cs="Calibri" w:eastAsia="Calibri" w:hAnsi="Calibri"/>
      <w:i/>
      <w:color w:val="2f5496"/>
    </w:rPr>
  </w:style>
  <w:style w:type="paragraph" w:styleId="style5">
    <w:name w:val="heading 5"/>
    <w:basedOn w:val="style4097"/>
    <w:next w:val="style4097"/>
    <w:pPr>
      <w:keepNext/>
      <w:keepLines/>
      <w:spacing w:before="220" w:after="40"/>
    </w:pPr>
    <w:rPr>
      <w:b/>
      <w:sz w:val="22"/>
      <w:szCs w:val="22"/>
    </w:rPr>
  </w:style>
  <w:style w:type="paragraph" w:styleId="style6">
    <w:name w:val="heading 6"/>
    <w:basedOn w:val="style4097"/>
    <w:next w:val="style4097"/>
    <w:pPr>
      <w:keepNext/>
      <w:keepLines/>
      <w:spacing w:before="200" w:after="40"/>
    </w:pPr>
    <w:rPr>
      <w:b/>
      <w:sz w:val="20"/>
      <w:szCs w:val="20"/>
    </w:rPr>
  </w:style>
  <w:style w:type="paragraph" w:styleId="style62">
    <w:name w:val="Title"/>
    <w:basedOn w:val="style4097"/>
    <w:next w:val="style4097"/>
    <w:pPr>
      <w:keepNext/>
      <w:keepLines/>
      <w:spacing w:before="480" w:after="120"/>
    </w:pPr>
    <w:rPr>
      <w:b/>
      <w:sz w:val="72"/>
      <w:szCs w:val="72"/>
    </w:rPr>
  </w:style>
  <w:style w:type="paragraph" w:styleId="style74">
    <w:name w:val="Subtitle"/>
    <w:basedOn w:val="style4097"/>
    <w:next w:val="style4097"/>
    <w:pPr>
      <w:keepNext/>
      <w:keepLines/>
      <w:spacing w:before="360" w:after="80"/>
    </w:pPr>
    <w:rPr>
      <w:rFonts w:ascii="Georgia" w:cs="Georgia" w:eastAsia="Georgia" w:hAnsi="Georgia"/>
      <w:i/>
      <w:color w:val="666666"/>
      <w:sz w:val="48"/>
      <w:szCs w:val="48"/>
    </w:rPr>
  </w:style>
  <w:style w:type="paragraph" w:default="1" w:styleId="style0">
    <w:name w:val="Normal"/>
    <w:pPr>
      <w:jc w:val="both"/>
    </w:pPr>
    <w:rPr>
      <w:sz w:val="21"/>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styles" Target="styles.xml"/><Relationship Id="rId25" Type="http://schemas.openxmlformats.org/officeDocument/2006/relationships/header" Target="header1.xml"/><Relationship Id="rId28" Type="http://schemas.openxmlformats.org/officeDocument/2006/relationships/settings" Target="settings.xml"/><Relationship Id="rId27" Type="http://schemas.openxmlformats.org/officeDocument/2006/relationships/fontTable" Target="fontTable.xml"/><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theme" Target="theme/theme1.xml"/><Relationship Id="rId7" Type="http://schemas.openxmlformats.org/officeDocument/2006/relationships/image" Target="media/image6.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1649</Words>
  <Characters>10929</Characters>
  <Application>WPS Office</Application>
  <Paragraphs>254</Paragraphs>
  <CharactersWithSpaces>12748</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2024-11-18T11:24:39Z</dcterms:created>
  <dc:creator>WPS Office</dc:creator>
  <lastModifiedBy>M2004J19PI</lastModifiedBy>
  <dcterms:modified xsi:type="dcterms:W3CDTF">2024-11-18T11:24:39Z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ed778730b4f448f394d36af564db4765</vt:lpwstr>
  </property>
</Properties>
</file>